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9F2F" w14:textId="77777777" w:rsidR="00B67836" w:rsidRPr="009B6F14" w:rsidRDefault="002C6B1A" w:rsidP="000F67DB">
      <w:pPr>
        <w:pStyle w:val="Heading3"/>
        <w:ind w:right="-272"/>
        <w:rPr>
          <w:rFonts w:ascii="Arial" w:hAnsi="Arial" w:cs="Arial"/>
          <w:sz w:val="22"/>
          <w:szCs w:val="22"/>
          <w:u w:val="single"/>
          <w:lang w:val="fr-CA"/>
        </w:rPr>
      </w:pPr>
      <w:r w:rsidRPr="001D2168">
        <w:rPr>
          <w:rFonts w:ascii="Arial" w:hAnsi="Arial" w:cs="Arial"/>
          <w:sz w:val="22"/>
          <w:szCs w:val="22"/>
          <w:u w:val="single"/>
          <w:lang w:val="fr-CA"/>
        </w:rPr>
        <w:t xml:space="preserve">Gestion des </w:t>
      </w:r>
      <w:r w:rsidR="004F63AD" w:rsidRPr="001D2168">
        <w:rPr>
          <w:rFonts w:ascii="Arial" w:hAnsi="Arial" w:cs="Arial"/>
          <w:sz w:val="22"/>
          <w:szCs w:val="22"/>
          <w:u w:val="single"/>
          <w:lang w:val="fr-CA"/>
        </w:rPr>
        <w:t>lieux</w:t>
      </w:r>
      <w:r w:rsidRPr="001D2168">
        <w:rPr>
          <w:rFonts w:ascii="Arial" w:hAnsi="Arial" w:cs="Arial"/>
          <w:sz w:val="22"/>
          <w:szCs w:val="22"/>
          <w:u w:val="single"/>
          <w:lang w:val="fr-CA"/>
        </w:rPr>
        <w:t xml:space="preserve"> contaminés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– Formulaire de soumissio</w:t>
      </w:r>
      <w:r w:rsidR="009B6F14" w:rsidRPr="001D2168">
        <w:rPr>
          <w:rFonts w:ascii="Arial" w:hAnsi="Arial" w:cs="Arial"/>
          <w:sz w:val="22"/>
          <w:szCs w:val="22"/>
          <w:lang w:val="fr-CA"/>
        </w:rPr>
        <w:t>n de</w:t>
      </w:r>
      <w:r w:rsidR="001E026F" w:rsidRPr="002C6B1A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AB1A3B8" w14:textId="77777777" w:rsidR="0026146E" w:rsidRPr="009B6F14" w:rsidRDefault="004F63AD" w:rsidP="000F67DB">
      <w:pPr>
        <w:pStyle w:val="Heading3"/>
        <w:ind w:right="-272"/>
        <w:rPr>
          <w:rFonts w:ascii="Arial" w:hAnsi="Arial" w:cs="Arial"/>
          <w:sz w:val="22"/>
          <w:szCs w:val="22"/>
          <w:u w:val="single"/>
          <w:lang w:val="fr-CA"/>
        </w:rPr>
      </w:pPr>
      <w:r w:rsidRPr="001D2168">
        <w:rPr>
          <w:rFonts w:ascii="Arial" w:hAnsi="Arial" w:cs="Arial"/>
          <w:sz w:val="22"/>
          <w:szCs w:val="22"/>
          <w:lang w:val="fr-CA"/>
        </w:rPr>
        <w:t>D</w:t>
      </w:r>
      <w:r w:rsidR="009B6F14" w:rsidRPr="001D2168">
        <w:rPr>
          <w:rFonts w:ascii="Arial" w:hAnsi="Arial" w:cs="Arial"/>
          <w:sz w:val="22"/>
          <w:szCs w:val="22"/>
          <w:lang w:val="fr-CA"/>
        </w:rPr>
        <w:t xml:space="preserve">ocuments </w:t>
      </w:r>
      <w:r w:rsidR="009B6F14" w:rsidRPr="001D2168">
        <w:rPr>
          <w:rFonts w:ascii="Arial" w:hAnsi="Arial" w:cs="Arial"/>
          <w:sz w:val="22"/>
          <w:szCs w:val="22"/>
          <w:u w:val="single"/>
          <w:lang w:val="fr-CA"/>
        </w:rPr>
        <w:t>d'évaluation environnementale d</w:t>
      </w:r>
      <w:r w:rsidRPr="001D2168">
        <w:rPr>
          <w:rFonts w:ascii="Arial" w:hAnsi="Arial" w:cs="Arial"/>
          <w:sz w:val="22"/>
          <w:szCs w:val="22"/>
          <w:u w:val="single"/>
          <w:lang w:val="fr-CA"/>
        </w:rPr>
        <w:t xml:space="preserve">u lieu </w:t>
      </w:r>
      <w:r w:rsidR="009B6F14" w:rsidRPr="001D2168">
        <w:rPr>
          <w:rFonts w:ascii="Arial" w:hAnsi="Arial" w:cs="Arial"/>
          <w:sz w:val="22"/>
          <w:szCs w:val="22"/>
          <w:u w:val="single"/>
          <w:lang w:val="fr-CA"/>
        </w:rPr>
        <w:t>et plans d'assainissement</w:t>
      </w:r>
      <w:r w:rsidR="001E026F" w:rsidRPr="004867CC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BE294EC" w14:textId="77777777" w:rsidR="00A918B1" w:rsidRPr="002B5F84" w:rsidRDefault="00FD3DDC" w:rsidP="000F67DB">
      <w:pPr>
        <w:pStyle w:val="Heading3"/>
        <w:ind w:left="284" w:right="318"/>
        <w:rPr>
          <w:rFonts w:ascii="Arial" w:hAnsi="Arial" w:cs="Arial"/>
          <w:b w:val="0"/>
          <w:sz w:val="20"/>
          <w:lang w:val="fr-CA"/>
        </w:rPr>
      </w:pPr>
      <w:r w:rsidRPr="002B5F84">
        <w:rPr>
          <w:rFonts w:ascii="Arial" w:hAnsi="Arial" w:cs="Arial"/>
          <w:b w:val="0"/>
          <w:bCs w:val="0"/>
          <w:sz w:val="20"/>
          <w:lang w:val="fr-CA"/>
        </w:rPr>
        <w:cr/>
      </w:r>
    </w:p>
    <w:p w14:paraId="2E77FBBA" w14:textId="77777777" w:rsidR="00981A1E" w:rsidRPr="00981A1E" w:rsidRDefault="001760CA" w:rsidP="00981A1E">
      <w:pPr>
        <w:pStyle w:val="Heading3"/>
        <w:numPr>
          <w:ilvl w:val="0"/>
          <w:numId w:val="34"/>
        </w:numPr>
        <w:spacing w:after="120"/>
        <w:ind w:left="641" w:right="318" w:hanging="357"/>
        <w:jc w:val="left"/>
        <w:rPr>
          <w:rFonts w:ascii="Arial" w:hAnsi="Arial" w:cs="Arial"/>
          <w:sz w:val="22"/>
          <w:szCs w:val="22"/>
          <w:lang w:val="fr-CA"/>
        </w:rPr>
      </w:pPr>
      <w:r w:rsidRPr="002B5F84">
        <w:rPr>
          <w:rFonts w:ascii="Arial" w:hAnsi="Arial" w:cs="Arial"/>
          <w:sz w:val="22"/>
          <w:szCs w:val="22"/>
          <w:lang w:val="fr-CA"/>
        </w:rPr>
        <w:t xml:space="preserve">  </w:t>
      </w:r>
      <w:r w:rsidR="00981A1E" w:rsidRPr="001D2168">
        <w:rPr>
          <w:rFonts w:ascii="Arial" w:hAnsi="Arial" w:cs="Arial"/>
          <w:sz w:val="22"/>
          <w:szCs w:val="22"/>
          <w:u w:val="single"/>
          <w:lang w:val="fr-CA"/>
        </w:rPr>
        <w:t>Renseignements sur le dossier</w:t>
      </w:r>
    </w:p>
    <w:p w14:paraId="4C00C7D1" w14:textId="77777777" w:rsidR="00D929CD" w:rsidRPr="00D929CD" w:rsidRDefault="00851D71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N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vertAlign w:val="superscript"/>
          <w:lang w:val="fr-CA"/>
        </w:rPr>
        <w:t>o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de d</w:t>
      </w:r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ossier d’assainissement</w:t>
      </w:r>
      <w:bookmarkStart w:id="0" w:name="Text1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 </w:t>
      </w:r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: 6515-</w:t>
      </w:r>
      <w:bookmarkEnd w:id="0"/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X-XXXX"/>
            </w:textInput>
          </w:ffData>
        </w:fldChar>
      </w:r>
      <w:r w:rsidR="00204B4A" w:rsidRPr="00204B4A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204B4A" w:rsidRPr="00204B4A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X-XXXX</w: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NID</w:t>
      </w:r>
      <w:bookmarkStart w:id="1" w:name="Text2"/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du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lieu</w:t>
      </w:r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 : </w:t>
      </w:r>
      <w:bookmarkEnd w:id="1"/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Numéro d'identification"/>
            </w:textInput>
          </w:ffData>
        </w:fldChar>
      </w:r>
      <w:r w:rsidR="001D61D1" w:rsidRPr="001D61D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D61D1" w:rsidRPr="001D61D1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Numéro d'identification</w: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Date d</w:t>
      </w:r>
      <w:bookmarkStart w:id="2" w:name="Text3"/>
      <w:r w:rsidR="00BA543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e soumission : </w:t>
      </w:r>
      <w:bookmarkEnd w:id="2"/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jj/mm/aaaa"/>
            </w:textInput>
          </w:ffData>
        </w:fldChar>
      </w:r>
      <w:r w:rsidR="001D61D1" w:rsidRPr="001D61D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D61D1" w:rsidRPr="001D61D1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jj/mm/aaaa</w: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="00FE77AC" w:rsidRPr="00BA543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cr/>
      </w:r>
      <w:r w:rsidR="00D929CD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Nom du </w:t>
      </w:r>
      <w:bookmarkStart w:id="3" w:name="Text4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lieu</w:t>
      </w:r>
      <w:r w:rsidR="00D929CD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 : </w:t>
      </w:r>
      <w:bookmarkEnd w:id="3"/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B4A" w:rsidRPr="00204B4A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54FE6E12" w14:textId="77777777" w:rsidR="00716116" w:rsidRPr="00716116" w:rsidRDefault="00716116" w:rsidP="008A7D21">
      <w:pPr>
        <w:pStyle w:val="Title"/>
        <w:tabs>
          <w:tab w:val="left" w:pos="441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Ingénieur(e) du</w:t>
      </w:r>
      <w:bookmarkStart w:id="4" w:name="Text5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MEGL : </w:t>
      </w:r>
      <w:bookmarkEnd w:id="4"/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nom de l'ingénieur"/>
            </w:textInput>
          </w:ffData>
        </w:fldChar>
      </w:r>
      <w:r w:rsidR="001D61D1" w:rsidRPr="001D61D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D61D1" w:rsidRPr="001D61D1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nom de l'ingénieur</w: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ab/>
        <w:t>Professionn</w:t>
      </w:r>
      <w:bookmarkStart w:id="5" w:name="Text6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el affecté au </w:t>
      </w:r>
      <w:r w:rsidR="00851D7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lieu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 : </w:t>
      </w:r>
      <w:bookmarkEnd w:id="5"/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nom du professionnel"/>
            </w:textInput>
          </w:ffData>
        </w:fldChar>
      </w:r>
      <w:r w:rsidR="001D61D1" w:rsidRPr="001D61D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D61D1" w:rsidRPr="001D61D1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nom du professionnel</w: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3FD19DE1" w14:textId="77777777" w:rsidR="005164BA" w:rsidRPr="005164BA" w:rsidRDefault="005164BA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Nom de la firme d’experts</w:t>
      </w:r>
      <w:bookmarkStart w:id="6" w:name="Text7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-conseils : </w:t>
      </w:r>
      <w:bookmarkEnd w:id="6"/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société d'experts"/>
            </w:textInput>
          </w:ffData>
        </w:fldChar>
      </w:r>
      <w:r w:rsidR="001D61D1" w:rsidRPr="001D61D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D61D1" w:rsidRPr="001D61D1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société d'experts</w:t>
      </w:r>
      <w:r w:rsidR="001D61D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ab/>
      </w:r>
    </w:p>
    <w:p w14:paraId="67A28572" w14:textId="77777777" w:rsidR="00AA555E" w:rsidRPr="00AA555E" w:rsidRDefault="00AA555E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bookmarkStart w:id="7" w:name="_Hlk86655962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Liste des </w:t>
      </w:r>
      <w:r w:rsidR="00851D7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biens-fonds de tierce partie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touchés</w:t>
      </w:r>
      <w:r w:rsidR="00851D71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(NID) : </w: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B4A" w:rsidRPr="00204B4A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204B4A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bookmarkEnd w:id="7"/>
    <w:p w14:paraId="60E655E8" w14:textId="77777777" w:rsidR="00D12AAD" w:rsidRDefault="00D12AAD" w:rsidP="003432A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</w:p>
    <w:p w14:paraId="7F7A89E8" w14:textId="77777777" w:rsidR="007C369E" w:rsidRPr="007C369E" w:rsidRDefault="007C369E" w:rsidP="007C369E">
      <w:pPr>
        <w:pStyle w:val="Heading3"/>
        <w:ind w:left="630" w:right="323"/>
        <w:jc w:val="left"/>
        <w:rPr>
          <w:rFonts w:ascii="Arial" w:hAnsi="Arial" w:cs="Arial"/>
          <w:b w:val="0"/>
          <w:bCs w:val="0"/>
          <w:sz w:val="22"/>
          <w:szCs w:val="22"/>
          <w:lang w:val="fr-CA"/>
        </w:rPr>
      </w:pPr>
      <w:r w:rsidRPr="007C369E">
        <w:rPr>
          <w:rFonts w:ascii="Arial" w:hAnsi="Arial" w:cs="Arial"/>
          <w:b w:val="0"/>
          <w:bCs w:val="0"/>
          <w:sz w:val="22"/>
          <w:szCs w:val="22"/>
          <w:lang w:val="fr-CA"/>
        </w:rPr>
        <w:t>Les soumissions ne seront acceptées par le MEGL que si elles ont un numéro de dossier d’assainissement.</w:t>
      </w:r>
    </w:p>
    <w:p w14:paraId="1B098750" w14:textId="77777777" w:rsidR="007C369E" w:rsidRDefault="007C369E" w:rsidP="003432A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</w:p>
    <w:p w14:paraId="5798CF9E" w14:textId="77777777" w:rsidR="003432AD" w:rsidRPr="00633295" w:rsidRDefault="00127912" w:rsidP="009167FC">
      <w:pPr>
        <w:pStyle w:val="Title"/>
        <w:spacing w:after="120" w:line="276" w:lineRule="auto"/>
        <w:ind w:left="641"/>
        <w:jc w:val="left"/>
        <w:rPr>
          <w:rFonts w:ascii="Arial" w:hAnsi="Arial" w:cs="Arial"/>
          <w:sz w:val="22"/>
          <w:szCs w:val="22"/>
          <w:lang w:val="fr-CA"/>
        </w:rPr>
      </w:pPr>
      <w:r w:rsidRPr="001D2168">
        <w:rPr>
          <w:rFonts w:ascii="Arial" w:hAnsi="Arial" w:cs="Arial"/>
          <w:sz w:val="22"/>
          <w:szCs w:val="22"/>
          <w:lang w:val="fr-CA"/>
        </w:rPr>
        <w:t xml:space="preserve">Critères </w:t>
      </w:r>
      <w:r w:rsidR="00851D71" w:rsidRPr="001D2168">
        <w:rPr>
          <w:rFonts w:ascii="Arial" w:hAnsi="Arial" w:cs="Arial"/>
          <w:sz w:val="22"/>
          <w:szCs w:val="22"/>
          <w:lang w:val="fr-CA"/>
        </w:rPr>
        <w:t>relatifs a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u </w:t>
      </w:r>
      <w:r w:rsidR="00851D71" w:rsidRPr="001D2168">
        <w:rPr>
          <w:rFonts w:ascii="Arial" w:hAnsi="Arial" w:cs="Arial"/>
          <w:sz w:val="22"/>
          <w:szCs w:val="22"/>
          <w:lang w:val="fr-CA"/>
        </w:rPr>
        <w:t>lieu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(cochez les réponses qui s’appliquent) :</w:t>
      </w:r>
      <w:r w:rsidR="003432AD" w:rsidRPr="00127912">
        <w:rPr>
          <w:rFonts w:ascii="Arial" w:hAnsi="Arial" w:cs="Arial"/>
          <w:sz w:val="22"/>
          <w:szCs w:val="22"/>
          <w:u w:val="none"/>
          <w:lang w:val="fr-CA"/>
        </w:rPr>
        <w:t xml:space="preserve">  </w:t>
      </w:r>
    </w:p>
    <w:p w14:paraId="1C61CC26" w14:textId="77777777" w:rsidR="001959F0" w:rsidRPr="00633295" w:rsidRDefault="00633295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Hydrocarbures pétroliers et COV chlorés :</w:t>
      </w:r>
      <w:r w:rsidR="001959F0" w:rsidRPr="00633295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</w:p>
    <w:p w14:paraId="6EE188EC" w14:textId="77777777" w:rsidR="007C369E" w:rsidRDefault="00C23A78" w:rsidP="009239D0">
      <w:pPr>
        <w:pStyle w:val="Title"/>
        <w:tabs>
          <w:tab w:val="left" w:pos="2520"/>
          <w:tab w:val="left" w:pos="4500"/>
          <w:tab w:val="left" w:pos="6390"/>
          <w:tab w:val="left" w:pos="828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CÉFR d</w:t>
      </w:r>
      <w:r w:rsidR="008222C6"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e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pali</w:t>
      </w:r>
      <w:bookmarkStart w:id="8" w:name="Check1"/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er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I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bookmarkEnd w:id="8"/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="007C369E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CEVC de palier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II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="007C369E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CCPL de palier 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III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="007C369E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CEIV de palier 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II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</w:p>
    <w:p w14:paraId="5D4EABA3" w14:textId="77777777" w:rsidR="00C23A78" w:rsidRPr="00C23A78" w:rsidRDefault="00C23A78" w:rsidP="009239D0">
      <w:pPr>
        <w:pStyle w:val="Title"/>
        <w:tabs>
          <w:tab w:val="left" w:pos="2520"/>
          <w:tab w:val="left" w:pos="4500"/>
          <w:tab w:val="left" w:pos="6390"/>
          <w:tab w:val="left" w:pos="828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CCPL de palier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III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 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2E1B6741" w14:textId="77777777" w:rsidR="001959F0" w:rsidRPr="00C23A78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</w:p>
    <w:p w14:paraId="6C54F6B0" w14:textId="77777777" w:rsidR="001959F0" w:rsidRPr="00245879" w:rsidRDefault="003077B7" w:rsidP="00345937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Autres contaminants préoccupants (CP) :</w:t>
      </w:r>
      <w:r w:rsidR="001959F0" w:rsidRPr="00245879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</w:p>
    <w:p w14:paraId="1288A21F" w14:textId="77777777" w:rsidR="00245879" w:rsidRPr="00245879" w:rsidRDefault="00245879" w:rsidP="00345937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Liste des CP :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435851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435851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435851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435851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435851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1EC02D32" w14:textId="77777777" w:rsidR="007C369E" w:rsidRDefault="00345937" w:rsidP="009239D0">
      <w:pPr>
        <w:pStyle w:val="Title"/>
        <w:tabs>
          <w:tab w:val="left" w:pos="2430"/>
          <w:tab w:val="left" w:pos="4320"/>
          <w:tab w:val="left" w:pos="6480"/>
          <w:tab w:val="left" w:pos="819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NQE de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palier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II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</w:t>
      </w:r>
      <w:r w:rsidR="007C369E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NVS de palier 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II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</w:t>
      </w:r>
      <w:r w:rsidR="007C369E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Santé humaine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</w:t>
      </w:r>
      <w:r w:rsidR="007C369E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</w:t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Environnement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</w:t>
      </w:r>
    </w:p>
    <w:p w14:paraId="4D9297E7" w14:textId="77777777" w:rsidR="00345937" w:rsidRPr="00345937" w:rsidRDefault="00345937" w:rsidP="009239D0">
      <w:pPr>
        <w:pStyle w:val="Title"/>
        <w:tabs>
          <w:tab w:val="left" w:pos="2430"/>
          <w:tab w:val="left" w:pos="4320"/>
          <w:tab w:val="left" w:pos="6480"/>
          <w:tab w:val="left" w:pos="819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CCPL de palier </w:t>
      </w:r>
      <w:r w:rsidR="00B47F9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III </w: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851" w:rsidRPr="00435851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35851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0BDA505D" w14:textId="77777777" w:rsidR="003432AD" w:rsidRPr="00345937" w:rsidRDefault="003432AD" w:rsidP="003432AD">
      <w:pPr>
        <w:pStyle w:val="BodyText"/>
        <w:spacing w:after="120" w:line="276" w:lineRule="auto"/>
        <w:ind w:left="646" w:right="318"/>
        <w:rPr>
          <w:rFonts w:ascii="Arial" w:hAnsi="Arial" w:cs="Arial"/>
          <w:bCs/>
          <w:szCs w:val="22"/>
          <w:lang w:val="fr-CA"/>
        </w:rPr>
      </w:pPr>
    </w:p>
    <w:p w14:paraId="5149B249" w14:textId="77777777" w:rsidR="000E4E1F" w:rsidRPr="000E4E1F" w:rsidRDefault="00345937" w:rsidP="000E4E1F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spacing w:after="120"/>
        <w:ind w:left="634" w:right="317"/>
        <w:rPr>
          <w:rStyle w:val="Heading3Char"/>
          <w:rFonts w:ascii="Arial" w:hAnsi="Arial" w:cs="Arial"/>
          <w:sz w:val="22"/>
          <w:szCs w:val="22"/>
          <w:u w:val="single"/>
          <w:lang w:val="fr-CA"/>
        </w:rPr>
      </w:pPr>
      <w:r w:rsidRPr="001D2168">
        <w:rPr>
          <w:rFonts w:ascii="Arial" w:hAnsi="Arial" w:cs="Arial"/>
          <w:b/>
          <w:bCs/>
          <w:szCs w:val="22"/>
          <w:u w:val="single"/>
          <w:lang w:val="fr-CA"/>
        </w:rPr>
        <w:t xml:space="preserve">Commentaires du professionnel affecté au </w:t>
      </w:r>
      <w:r w:rsidR="00851D71" w:rsidRPr="001D2168">
        <w:rPr>
          <w:rFonts w:ascii="Arial" w:hAnsi="Arial" w:cs="Arial"/>
          <w:b/>
          <w:bCs/>
          <w:szCs w:val="22"/>
          <w:u w:val="single"/>
          <w:lang w:val="fr-CA"/>
        </w:rPr>
        <w:t>lieu</w:t>
      </w:r>
      <w:r w:rsidRPr="001D2168">
        <w:rPr>
          <w:rFonts w:ascii="Arial" w:hAnsi="Arial" w:cs="Arial"/>
          <w:b/>
          <w:bCs/>
          <w:szCs w:val="22"/>
          <w:u w:val="single"/>
          <w:lang w:val="fr-CA"/>
        </w:rPr>
        <w:t xml:space="preserve"> (facultatif) </w:t>
      </w:r>
      <w:r w:rsidR="000E4E1F" w:rsidRPr="000E4E1F">
        <w:rPr>
          <w:rFonts w:ascii="Arial" w:hAnsi="Arial" w:cs="Arial"/>
          <w:szCs w:val="22"/>
          <w:u w:val="single"/>
          <w:lang w:val="fr-CA"/>
        </w:rPr>
        <w:t>(limite de 250 caractères)</w:t>
      </w:r>
      <w:r w:rsidR="000E4E1F">
        <w:rPr>
          <w:rFonts w:ascii="Arial" w:hAnsi="Arial" w:cs="Arial"/>
          <w:b/>
          <w:bCs/>
          <w:szCs w:val="22"/>
          <w:u w:val="single"/>
          <w:lang w:val="fr-CA"/>
        </w:rPr>
        <w:t xml:space="preserve"> </w:t>
      </w:r>
      <w:r w:rsidRPr="001D2168">
        <w:rPr>
          <w:rStyle w:val="Heading3Char"/>
          <w:rFonts w:ascii="Arial" w:hAnsi="Arial" w:cs="Arial"/>
          <w:sz w:val="22"/>
          <w:szCs w:val="22"/>
          <w:lang w:val="fr-CA"/>
        </w:rPr>
        <w:t>:</w:t>
      </w:r>
    </w:p>
    <w:p w14:paraId="134984B2" w14:textId="77777777" w:rsidR="00345937" w:rsidRPr="00345937" w:rsidRDefault="00345937" w:rsidP="000E4E1F">
      <w:pPr>
        <w:pStyle w:val="BodyText"/>
        <w:ind w:left="634" w:right="317"/>
        <w:rPr>
          <w:rFonts w:ascii="Arial" w:hAnsi="Arial" w:cs="Arial"/>
          <w:b/>
          <w:bCs/>
          <w:szCs w:val="22"/>
          <w:u w:val="single"/>
          <w:lang w:val="fr-CA"/>
        </w:rPr>
      </w:pPr>
      <w:r w:rsidRPr="001D2168">
        <w:rPr>
          <w:rFonts w:ascii="Arial" w:hAnsi="Arial" w:cs="Arial"/>
          <w:b/>
          <w:bCs/>
          <w:szCs w:val="22"/>
          <w:lang w:val="fr-CA"/>
        </w:rPr>
        <w:t xml:space="preserve"> </w:t>
      </w:r>
      <w:r w:rsidR="000E4E1F"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0E4E1F" w:rsidRPr="000E4E1F">
        <w:rPr>
          <w:rFonts w:ascii="Arial" w:hAnsi="Arial" w:cs="Arial"/>
          <w:bCs/>
          <w:szCs w:val="22"/>
          <w:lang w:val="fr-CA"/>
        </w:rPr>
        <w:instrText xml:space="preserve"> FORMTEXT </w:instrText>
      </w:r>
      <w:r w:rsidR="000E4E1F">
        <w:rPr>
          <w:rFonts w:ascii="Arial" w:hAnsi="Arial" w:cs="Arial"/>
          <w:bCs/>
          <w:szCs w:val="22"/>
        </w:rPr>
      </w:r>
      <w:r w:rsidR="000E4E1F">
        <w:rPr>
          <w:rFonts w:ascii="Arial" w:hAnsi="Arial" w:cs="Arial"/>
          <w:bCs/>
          <w:szCs w:val="22"/>
        </w:rPr>
        <w:fldChar w:fldCharType="separate"/>
      </w:r>
      <w:r w:rsidR="000E4E1F">
        <w:rPr>
          <w:rFonts w:ascii="Arial" w:hAnsi="Arial" w:cs="Arial"/>
          <w:bCs/>
          <w:noProof/>
          <w:szCs w:val="22"/>
        </w:rPr>
        <w:t> </w:t>
      </w:r>
      <w:r w:rsidR="000E4E1F">
        <w:rPr>
          <w:rFonts w:ascii="Arial" w:hAnsi="Arial" w:cs="Arial"/>
          <w:bCs/>
          <w:noProof/>
          <w:szCs w:val="22"/>
        </w:rPr>
        <w:t> </w:t>
      </w:r>
      <w:r w:rsidR="000E4E1F">
        <w:rPr>
          <w:rFonts w:ascii="Arial" w:hAnsi="Arial" w:cs="Arial"/>
          <w:bCs/>
          <w:noProof/>
          <w:szCs w:val="22"/>
        </w:rPr>
        <w:t> </w:t>
      </w:r>
      <w:r w:rsidR="000E4E1F">
        <w:rPr>
          <w:rFonts w:ascii="Arial" w:hAnsi="Arial" w:cs="Arial"/>
          <w:bCs/>
          <w:noProof/>
          <w:szCs w:val="22"/>
        </w:rPr>
        <w:t> </w:t>
      </w:r>
      <w:r w:rsidR="000E4E1F">
        <w:rPr>
          <w:rFonts w:ascii="Arial" w:hAnsi="Arial" w:cs="Arial"/>
          <w:bCs/>
          <w:noProof/>
          <w:szCs w:val="22"/>
        </w:rPr>
        <w:t> </w:t>
      </w:r>
      <w:r w:rsidR="000E4E1F">
        <w:rPr>
          <w:rFonts w:ascii="Arial" w:hAnsi="Arial" w:cs="Arial"/>
          <w:bCs/>
          <w:szCs w:val="22"/>
        </w:rPr>
        <w:fldChar w:fldCharType="end"/>
      </w:r>
    </w:p>
    <w:p w14:paraId="067462E8" w14:textId="77777777" w:rsidR="000E4E1F" w:rsidRPr="00345937" w:rsidRDefault="000E4E1F" w:rsidP="002205BC">
      <w:pPr>
        <w:pStyle w:val="BodyText"/>
        <w:spacing w:after="120"/>
        <w:ind w:left="630" w:right="318"/>
        <w:rPr>
          <w:rFonts w:ascii="Arial" w:hAnsi="Arial" w:cs="Arial"/>
          <w:b/>
          <w:bCs/>
          <w:szCs w:val="22"/>
          <w:lang w:val="fr-CA"/>
        </w:rPr>
      </w:pPr>
    </w:p>
    <w:p w14:paraId="3A030146" w14:textId="77777777" w:rsidR="00CA6803" w:rsidRPr="00CA6803" w:rsidRDefault="008222C6" w:rsidP="00D3780A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ind w:left="630" w:right="318"/>
        <w:rPr>
          <w:rFonts w:ascii="Arial" w:hAnsi="Arial" w:cs="Arial"/>
          <w:b/>
          <w:bCs/>
          <w:szCs w:val="22"/>
          <w:u w:val="single"/>
          <w:lang w:val="fr-CA"/>
        </w:rPr>
      </w:pPr>
      <w:r w:rsidRPr="001D2168">
        <w:rPr>
          <w:rFonts w:ascii="Arial" w:hAnsi="Arial" w:cs="Arial"/>
          <w:b/>
          <w:bCs/>
          <w:szCs w:val="22"/>
          <w:u w:val="single"/>
          <w:lang w:val="fr-CA"/>
        </w:rPr>
        <w:t>Évaluation</w:t>
      </w:r>
      <w:r w:rsidR="00851D71" w:rsidRPr="001D2168">
        <w:rPr>
          <w:rFonts w:ascii="Arial" w:hAnsi="Arial" w:cs="Arial"/>
          <w:b/>
          <w:bCs/>
          <w:szCs w:val="22"/>
          <w:u w:val="single"/>
          <w:lang w:val="fr-CA"/>
        </w:rPr>
        <w:t xml:space="preserve"> </w:t>
      </w:r>
      <w:r w:rsidR="00CA6803" w:rsidRPr="001D2168">
        <w:rPr>
          <w:rFonts w:ascii="Arial" w:hAnsi="Arial" w:cs="Arial"/>
          <w:b/>
          <w:bCs/>
          <w:szCs w:val="22"/>
          <w:u w:val="single"/>
          <w:lang w:val="fr-CA"/>
        </w:rPr>
        <w:t>pour examen ministériel (</w:t>
      </w:r>
      <w:r w:rsidR="00851D71" w:rsidRPr="001D2168">
        <w:rPr>
          <w:rFonts w:ascii="Arial" w:hAnsi="Arial" w:cs="Arial"/>
          <w:b/>
          <w:bCs/>
          <w:szCs w:val="22"/>
          <w:u w:val="single"/>
          <w:lang w:val="fr-CA"/>
        </w:rPr>
        <w:t>effectué</w:t>
      </w:r>
      <w:r w:rsidR="00CA6803" w:rsidRPr="001D2168">
        <w:rPr>
          <w:rFonts w:ascii="Arial" w:hAnsi="Arial" w:cs="Arial"/>
          <w:b/>
          <w:bCs/>
          <w:szCs w:val="22"/>
          <w:u w:val="single"/>
          <w:lang w:val="fr-CA"/>
        </w:rPr>
        <w:t xml:space="preserve">e par le professionnel affecté au </w:t>
      </w:r>
      <w:r w:rsidR="00851D71" w:rsidRPr="001D2168">
        <w:rPr>
          <w:rFonts w:ascii="Arial" w:hAnsi="Arial" w:cs="Arial"/>
          <w:b/>
          <w:bCs/>
          <w:szCs w:val="22"/>
          <w:u w:val="single"/>
          <w:lang w:val="fr-CA"/>
        </w:rPr>
        <w:t>lieu</w:t>
      </w:r>
      <w:r w:rsidR="00CA6803" w:rsidRPr="001D2168">
        <w:rPr>
          <w:rFonts w:ascii="Arial" w:hAnsi="Arial" w:cs="Arial"/>
          <w:b/>
          <w:bCs/>
          <w:szCs w:val="22"/>
          <w:u w:val="single"/>
          <w:lang w:val="fr-CA"/>
        </w:rPr>
        <w:t>)</w:t>
      </w:r>
    </w:p>
    <w:p w14:paraId="2054AD9A" w14:textId="77777777" w:rsidR="00B623B6" w:rsidRPr="00B623B6" w:rsidRDefault="00B623B6" w:rsidP="00A918B1">
      <w:pPr>
        <w:pStyle w:val="BodyText"/>
        <w:spacing w:after="60"/>
        <w:ind w:left="644" w:right="319"/>
        <w:rPr>
          <w:rFonts w:ascii="Arial" w:hAnsi="Arial" w:cs="Arial"/>
          <w:szCs w:val="22"/>
          <w:lang w:val="fr-CA"/>
        </w:rPr>
      </w:pPr>
      <w:r w:rsidRPr="001D2168">
        <w:rPr>
          <w:rFonts w:ascii="Arial" w:hAnsi="Arial" w:cs="Arial"/>
          <w:szCs w:val="22"/>
          <w:lang w:val="fr-CA"/>
        </w:rPr>
        <w:t xml:space="preserve">Cochez toutes les réponses qui s’appliquent à la source ou aux </w:t>
      </w:r>
      <w:r w:rsidR="004F63AD" w:rsidRPr="001D2168">
        <w:rPr>
          <w:rFonts w:ascii="Arial" w:hAnsi="Arial" w:cs="Arial"/>
          <w:szCs w:val="22"/>
          <w:lang w:val="fr-CA"/>
        </w:rPr>
        <w:t xml:space="preserve">biens-fonds de </w:t>
      </w:r>
      <w:r w:rsidR="00A13F5B">
        <w:rPr>
          <w:rFonts w:ascii="Arial" w:hAnsi="Arial" w:cs="Arial"/>
          <w:szCs w:val="22"/>
          <w:lang w:val="fr-CA"/>
        </w:rPr>
        <w:t>tierce</w:t>
      </w:r>
      <w:r w:rsidR="00A13F5B" w:rsidRPr="001D2168">
        <w:rPr>
          <w:rFonts w:ascii="Arial" w:hAnsi="Arial" w:cs="Arial"/>
          <w:szCs w:val="22"/>
          <w:lang w:val="fr-CA"/>
        </w:rPr>
        <w:t xml:space="preserve"> </w:t>
      </w:r>
      <w:r w:rsidR="004F63AD" w:rsidRPr="001D2168">
        <w:rPr>
          <w:rFonts w:ascii="Arial" w:hAnsi="Arial" w:cs="Arial"/>
          <w:szCs w:val="22"/>
          <w:lang w:val="fr-CA"/>
        </w:rPr>
        <w:t xml:space="preserve">partie </w:t>
      </w:r>
      <w:r w:rsidRPr="001D2168">
        <w:rPr>
          <w:rFonts w:ascii="Arial" w:hAnsi="Arial" w:cs="Arial"/>
          <w:szCs w:val="22"/>
          <w:lang w:val="fr-CA"/>
        </w:rPr>
        <w:t>touchés :</w:t>
      </w:r>
    </w:p>
    <w:p w14:paraId="6B94B83F" w14:textId="77777777" w:rsidR="008E3D07" w:rsidRPr="00B623B6" w:rsidRDefault="008E3D07" w:rsidP="00A918B1">
      <w:pPr>
        <w:pStyle w:val="BodyText"/>
        <w:spacing w:after="60"/>
        <w:ind w:left="644" w:right="319"/>
        <w:rPr>
          <w:rFonts w:ascii="Arial" w:hAnsi="Arial" w:cs="Arial"/>
          <w:szCs w:val="22"/>
          <w:lang w:val="fr-CA"/>
        </w:rPr>
      </w:pPr>
    </w:p>
    <w:p w14:paraId="436D37C8" w14:textId="77777777" w:rsidR="00E93145" w:rsidRPr="00E93145" w:rsidRDefault="00F06AB8" w:rsidP="00A918B1">
      <w:pPr>
        <w:pStyle w:val="BodyText"/>
        <w:spacing w:after="120"/>
        <w:ind w:left="644" w:right="319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06AB8">
        <w:rPr>
          <w:rFonts w:ascii="Arial" w:hAnsi="Arial" w:cs="Arial"/>
          <w:sz w:val="20"/>
          <w:lang w:val="fr-CA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9"/>
      <w:r w:rsidR="00E93145" w:rsidRPr="001D2168">
        <w:rPr>
          <w:rFonts w:ascii="Arial" w:hAnsi="Arial" w:cs="Arial"/>
          <w:sz w:val="20"/>
          <w:lang w:val="fr-CA"/>
        </w:rPr>
        <w:t xml:space="preserve"> </w:t>
      </w:r>
      <w:r w:rsidR="00E93145" w:rsidRPr="001D2168">
        <w:rPr>
          <w:rFonts w:ascii="Arial" w:hAnsi="Arial" w:cs="Arial"/>
          <w:szCs w:val="22"/>
          <w:lang w:val="fr-CA"/>
        </w:rPr>
        <w:t>Dans un champ de captage ou un secteur protégé de bassin hydrographique (zones A à C)</w:t>
      </w:r>
      <w:r w:rsidR="00E93145" w:rsidRPr="001D2168">
        <w:rPr>
          <w:rFonts w:ascii="Arial" w:hAnsi="Arial" w:cs="Arial"/>
          <w:szCs w:val="22"/>
          <w:lang w:val="fr-CA"/>
        </w:rPr>
        <w:tab/>
      </w:r>
    </w:p>
    <w:p w14:paraId="5001C6E7" w14:textId="77777777" w:rsidR="00172861" w:rsidRPr="00172861" w:rsidRDefault="00F06AB8" w:rsidP="00E82C3D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AB8"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172861" w:rsidRPr="001D2168">
        <w:rPr>
          <w:rFonts w:ascii="Arial" w:hAnsi="Arial" w:cs="Arial"/>
          <w:szCs w:val="22"/>
          <w:lang w:val="fr-CA"/>
        </w:rPr>
        <w:t xml:space="preserve"> Évaluation des risques environnementaux et à la santé humaine </w:t>
      </w:r>
      <w:r w:rsidR="00CA2620" w:rsidRPr="001D2168">
        <w:rPr>
          <w:rFonts w:ascii="Arial" w:hAnsi="Arial" w:cs="Arial"/>
          <w:szCs w:val="22"/>
          <w:lang w:val="fr-CA"/>
        </w:rPr>
        <w:t>effectu</w:t>
      </w:r>
      <w:r w:rsidR="00172861" w:rsidRPr="001D2168">
        <w:rPr>
          <w:rFonts w:ascii="Arial" w:hAnsi="Arial" w:cs="Arial"/>
          <w:szCs w:val="22"/>
          <w:lang w:val="fr-CA"/>
        </w:rPr>
        <w:t>ées</w:t>
      </w:r>
    </w:p>
    <w:p w14:paraId="6F385E30" w14:textId="77777777" w:rsidR="0096588A" w:rsidRPr="0096588A" w:rsidRDefault="00F06AB8" w:rsidP="00A918B1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AB8"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96588A" w:rsidRPr="001D2168">
        <w:rPr>
          <w:rFonts w:ascii="Arial" w:hAnsi="Arial" w:cs="Arial"/>
          <w:szCs w:val="22"/>
          <w:lang w:val="fr-CA"/>
        </w:rPr>
        <w:t xml:space="preserve"> Contaminant évalué </w:t>
      </w:r>
      <w:r w:rsidR="00CA2620" w:rsidRPr="001D2168">
        <w:rPr>
          <w:rFonts w:ascii="Arial" w:hAnsi="Arial" w:cs="Arial"/>
          <w:szCs w:val="22"/>
          <w:lang w:val="fr-CA"/>
        </w:rPr>
        <w:t>à partir</w:t>
      </w:r>
      <w:r w:rsidR="0096588A" w:rsidRPr="001D2168">
        <w:rPr>
          <w:rFonts w:ascii="Arial" w:hAnsi="Arial" w:cs="Arial"/>
          <w:szCs w:val="22"/>
          <w:lang w:val="fr-CA"/>
        </w:rPr>
        <w:t xml:space="preserve"> </w:t>
      </w:r>
      <w:r w:rsidR="00CA2620" w:rsidRPr="001D2168">
        <w:rPr>
          <w:rFonts w:ascii="Arial" w:hAnsi="Arial" w:cs="Arial"/>
          <w:szCs w:val="22"/>
          <w:lang w:val="fr-CA"/>
        </w:rPr>
        <w:t>d’</w:t>
      </w:r>
      <w:r w:rsidR="0096588A" w:rsidRPr="001D2168">
        <w:rPr>
          <w:rFonts w:ascii="Arial" w:hAnsi="Arial" w:cs="Arial"/>
          <w:szCs w:val="22"/>
          <w:lang w:val="fr-CA"/>
        </w:rPr>
        <w:t xml:space="preserve">une </w:t>
      </w:r>
      <w:r w:rsidR="00CA2620" w:rsidRPr="001D2168">
        <w:rPr>
          <w:rFonts w:ascii="Arial" w:hAnsi="Arial" w:cs="Arial"/>
          <w:szCs w:val="22"/>
          <w:lang w:val="fr-CA"/>
        </w:rPr>
        <w:t xml:space="preserve">autre </w:t>
      </w:r>
      <w:r w:rsidR="0096588A" w:rsidRPr="001D2168">
        <w:rPr>
          <w:rFonts w:ascii="Arial" w:hAnsi="Arial" w:cs="Arial"/>
          <w:szCs w:val="22"/>
          <w:lang w:val="fr-CA"/>
        </w:rPr>
        <w:t xml:space="preserve">approche </w:t>
      </w:r>
      <w:r w:rsidR="00CA2620" w:rsidRPr="001D2168">
        <w:rPr>
          <w:rFonts w:ascii="Arial" w:hAnsi="Arial" w:cs="Arial"/>
          <w:szCs w:val="22"/>
          <w:lang w:val="fr-CA"/>
        </w:rPr>
        <w:t xml:space="preserve">que la </w:t>
      </w:r>
      <w:r w:rsidR="0096588A" w:rsidRPr="001D2168">
        <w:rPr>
          <w:rFonts w:ascii="Arial" w:hAnsi="Arial" w:cs="Arial"/>
          <w:szCs w:val="22"/>
          <w:lang w:val="fr-CA"/>
        </w:rPr>
        <w:t>comparaison a</w:t>
      </w:r>
      <w:r w:rsidR="00CA2620" w:rsidRPr="001D2168">
        <w:rPr>
          <w:rFonts w:ascii="Arial" w:hAnsi="Arial" w:cs="Arial"/>
          <w:szCs w:val="22"/>
          <w:lang w:val="fr-CA"/>
        </w:rPr>
        <w:t xml:space="preserve">vec les </w:t>
      </w:r>
      <w:r w:rsidR="0096588A" w:rsidRPr="001D2168">
        <w:rPr>
          <w:rFonts w:ascii="Arial" w:hAnsi="Arial" w:cs="Arial"/>
          <w:szCs w:val="22"/>
          <w:lang w:val="fr-CA"/>
        </w:rPr>
        <w:t>NQE/NVS de RBCA de l'Atlantique</w:t>
      </w:r>
    </w:p>
    <w:p w14:paraId="60824235" w14:textId="77777777" w:rsidR="00B607A0" w:rsidRPr="00B607A0" w:rsidRDefault="00F06AB8" w:rsidP="00A918B1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AB8"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B607A0" w:rsidRPr="001D2168">
        <w:rPr>
          <w:rFonts w:ascii="Arial" w:hAnsi="Arial" w:cs="Arial"/>
          <w:szCs w:val="22"/>
          <w:lang w:val="fr-CA"/>
        </w:rPr>
        <w:t xml:space="preserve"> La mesure d’assainissement comprend l’utilisation d’agents biologiques ou chimiques actifs dans </w:t>
      </w:r>
      <w:proofErr w:type="gramStart"/>
      <w:r w:rsidR="00B607A0" w:rsidRPr="001D2168">
        <w:rPr>
          <w:rFonts w:ascii="Arial" w:hAnsi="Arial" w:cs="Arial"/>
          <w:szCs w:val="22"/>
          <w:lang w:val="fr-CA"/>
        </w:rPr>
        <w:t>l’environnement</w:t>
      </w:r>
      <w:proofErr w:type="gramEnd"/>
      <w:r w:rsidR="00B607A0" w:rsidRPr="001D2168">
        <w:rPr>
          <w:rFonts w:ascii="Arial" w:hAnsi="Arial" w:cs="Arial"/>
          <w:szCs w:val="22"/>
          <w:lang w:val="fr-CA"/>
        </w:rPr>
        <w:t>.</w:t>
      </w:r>
    </w:p>
    <w:p w14:paraId="0032E551" w14:textId="77777777" w:rsidR="00BC6BB9" w:rsidRPr="00BC6BB9" w:rsidRDefault="00F06AB8" w:rsidP="002205BC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AB8"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BC6BB9" w:rsidRPr="001D2168">
        <w:rPr>
          <w:rFonts w:ascii="Arial" w:hAnsi="Arial" w:cs="Arial"/>
          <w:szCs w:val="22"/>
          <w:lang w:val="fr-CA"/>
        </w:rPr>
        <w:t xml:space="preserve"> L’exclusion de puits de surveillance a été appliquée (nécessite </w:t>
      </w:r>
      <w:r w:rsidR="00CA2620" w:rsidRPr="001D2168">
        <w:rPr>
          <w:rFonts w:ascii="Arial" w:hAnsi="Arial" w:cs="Arial"/>
          <w:szCs w:val="22"/>
          <w:lang w:val="fr-CA"/>
        </w:rPr>
        <w:t>l’</w:t>
      </w:r>
      <w:r w:rsidR="00BC6BB9" w:rsidRPr="001D2168">
        <w:rPr>
          <w:rFonts w:ascii="Arial" w:hAnsi="Arial" w:cs="Arial"/>
          <w:szCs w:val="22"/>
          <w:lang w:val="fr-CA"/>
        </w:rPr>
        <w:t>approbation préalable du MEGL).</w:t>
      </w:r>
    </w:p>
    <w:p w14:paraId="3B9403C8" w14:textId="77777777" w:rsidR="0018245D" w:rsidRDefault="00F06AB8" w:rsidP="00C343A5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AB8"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18245D" w:rsidRPr="001D2168">
        <w:rPr>
          <w:rFonts w:ascii="Arial" w:hAnsi="Arial" w:cs="Arial"/>
          <w:szCs w:val="22"/>
          <w:lang w:val="fr-CA"/>
        </w:rPr>
        <w:t xml:space="preserve"> Les propriétaires </w:t>
      </w:r>
      <w:r w:rsidR="00CA2620" w:rsidRPr="001D2168">
        <w:rPr>
          <w:rFonts w:ascii="Arial" w:hAnsi="Arial" w:cs="Arial"/>
          <w:szCs w:val="22"/>
          <w:lang w:val="fr-CA"/>
        </w:rPr>
        <w:t xml:space="preserve">de biens-fonds de </w:t>
      </w:r>
      <w:r w:rsidR="0018245D" w:rsidRPr="001D2168">
        <w:rPr>
          <w:rFonts w:ascii="Arial" w:hAnsi="Arial" w:cs="Arial"/>
          <w:szCs w:val="22"/>
          <w:lang w:val="fr-CA"/>
        </w:rPr>
        <w:t>tier</w:t>
      </w:r>
      <w:r w:rsidR="00CA2620" w:rsidRPr="001D2168">
        <w:rPr>
          <w:rFonts w:ascii="Arial" w:hAnsi="Arial" w:cs="Arial"/>
          <w:szCs w:val="22"/>
          <w:lang w:val="fr-CA"/>
        </w:rPr>
        <w:t>ce partie</w:t>
      </w:r>
      <w:r w:rsidR="0018245D" w:rsidRPr="001D2168">
        <w:rPr>
          <w:rFonts w:ascii="Arial" w:hAnsi="Arial" w:cs="Arial"/>
          <w:szCs w:val="22"/>
          <w:lang w:val="fr-CA"/>
        </w:rPr>
        <w:t xml:space="preserve"> touchés ont été informés (requis le plus tôt possible lorsque les impacts ont été déterminés).</w:t>
      </w:r>
    </w:p>
    <w:p w14:paraId="3861E1B4" w14:textId="77777777" w:rsidR="00BA29CC" w:rsidRDefault="00BA29CC" w:rsidP="00C343A5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</w:p>
    <w:p w14:paraId="1E1C9AA6" w14:textId="77777777" w:rsidR="00BA29CC" w:rsidRDefault="00BA29CC" w:rsidP="00C343A5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</w:p>
    <w:p w14:paraId="4A658721" w14:textId="77777777" w:rsidR="007D09D3" w:rsidRDefault="001760CA" w:rsidP="007D09D3">
      <w:pPr>
        <w:keepNext/>
        <w:ind w:left="641" w:right="318"/>
        <w:outlineLvl w:val="2"/>
        <w:rPr>
          <w:rFonts w:ascii="Arial" w:hAnsi="Arial" w:cs="Arial"/>
          <w:b/>
          <w:bCs/>
          <w:sz w:val="22"/>
          <w:szCs w:val="22"/>
          <w:lang w:val="fr-CA"/>
        </w:rPr>
      </w:pPr>
      <w:r w:rsidRPr="0018245D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 xml:space="preserve">  </w:t>
      </w:r>
    </w:p>
    <w:p w14:paraId="33FDD900" w14:textId="77777777" w:rsidR="009C07C5" w:rsidRPr="00C603B5" w:rsidRDefault="00C603B5" w:rsidP="009B0844">
      <w:pPr>
        <w:keepNext/>
        <w:numPr>
          <w:ilvl w:val="0"/>
          <w:numId w:val="34"/>
        </w:numPr>
        <w:ind w:left="641" w:right="318" w:hanging="357"/>
        <w:outlineLvl w:val="2"/>
        <w:rPr>
          <w:rFonts w:ascii="Arial" w:hAnsi="Arial" w:cs="Arial"/>
          <w:b/>
          <w:bCs/>
          <w:sz w:val="22"/>
          <w:szCs w:val="22"/>
          <w:lang w:val="fr-CA"/>
        </w:rPr>
      </w:pPr>
      <w:r w:rsidRPr="001D2168">
        <w:rPr>
          <w:rFonts w:ascii="Arial" w:hAnsi="Arial" w:cs="Arial"/>
          <w:b/>
          <w:bCs/>
          <w:sz w:val="22"/>
          <w:szCs w:val="22"/>
          <w:u w:val="single"/>
          <w:lang w:val="fr-CA"/>
        </w:rPr>
        <w:t>EE</w:t>
      </w:r>
      <w:r w:rsidR="00CA2620" w:rsidRPr="001D2168">
        <w:rPr>
          <w:rFonts w:ascii="Arial" w:hAnsi="Arial" w:cs="Arial"/>
          <w:b/>
          <w:bCs/>
          <w:sz w:val="22"/>
          <w:szCs w:val="22"/>
          <w:u w:val="single"/>
          <w:lang w:val="fr-CA"/>
        </w:rPr>
        <w:t>L</w:t>
      </w:r>
      <w:r w:rsidRPr="001D2168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et PMA</w:t>
      </w:r>
    </w:p>
    <w:p w14:paraId="2C7AB0F0" w14:textId="77777777" w:rsidR="009B0844" w:rsidRDefault="009B0844" w:rsidP="009B0844">
      <w:pPr>
        <w:keepNext/>
        <w:spacing w:after="120"/>
        <w:ind w:left="641" w:right="318"/>
        <w:outlineLvl w:val="2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14:paraId="79E2BC27" w14:textId="77777777" w:rsidR="006448B6" w:rsidRPr="00550228" w:rsidRDefault="00550228" w:rsidP="002205BC">
      <w:pPr>
        <w:keepNext/>
        <w:spacing w:after="120"/>
        <w:ind w:left="641" w:right="318"/>
        <w:outlineLvl w:val="2"/>
        <w:rPr>
          <w:rFonts w:ascii="Arial" w:hAnsi="Arial" w:cs="Arial"/>
          <w:sz w:val="22"/>
          <w:szCs w:val="22"/>
          <w:lang w:val="fr-CA"/>
        </w:rPr>
      </w:pPr>
      <w:r w:rsidRPr="001D2168">
        <w:rPr>
          <w:rFonts w:ascii="Arial" w:hAnsi="Arial" w:cs="Arial"/>
          <w:sz w:val="22"/>
          <w:szCs w:val="22"/>
          <w:lang w:val="fr-CA"/>
        </w:rPr>
        <w:t>L</w:t>
      </w:r>
      <w:r w:rsidR="00CA2620" w:rsidRPr="001D2168">
        <w:rPr>
          <w:rFonts w:ascii="Arial" w:hAnsi="Arial" w:cs="Arial"/>
          <w:sz w:val="22"/>
          <w:szCs w:val="22"/>
          <w:lang w:val="fr-CA"/>
        </w:rPr>
        <w:t>es rapports relatifs à l</w:t>
      </w:r>
      <w:r w:rsidRPr="001D2168">
        <w:rPr>
          <w:rFonts w:ascii="Arial" w:hAnsi="Arial" w:cs="Arial"/>
          <w:sz w:val="22"/>
          <w:szCs w:val="22"/>
          <w:lang w:val="fr-CA"/>
        </w:rPr>
        <w:t>’évaluation environnement</w:t>
      </w:r>
      <w:r w:rsidR="00D53E85" w:rsidRPr="001D2168">
        <w:rPr>
          <w:rFonts w:ascii="Arial" w:hAnsi="Arial" w:cs="Arial"/>
          <w:sz w:val="22"/>
          <w:szCs w:val="22"/>
          <w:lang w:val="fr-CA"/>
        </w:rPr>
        <w:t>ale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du </w:t>
      </w:r>
      <w:r w:rsidR="00CA2620" w:rsidRPr="001D2168">
        <w:rPr>
          <w:rFonts w:ascii="Arial" w:hAnsi="Arial" w:cs="Arial"/>
          <w:sz w:val="22"/>
          <w:szCs w:val="22"/>
          <w:lang w:val="fr-CA"/>
        </w:rPr>
        <w:t xml:space="preserve">lieu </w:t>
      </w:r>
      <w:r w:rsidRPr="001D2168">
        <w:rPr>
          <w:rFonts w:ascii="Arial" w:hAnsi="Arial" w:cs="Arial"/>
          <w:sz w:val="22"/>
          <w:szCs w:val="22"/>
          <w:lang w:val="fr-CA"/>
        </w:rPr>
        <w:t>(EE</w:t>
      </w:r>
      <w:r w:rsidR="00CA2620" w:rsidRPr="001D2168">
        <w:rPr>
          <w:rFonts w:ascii="Arial" w:hAnsi="Arial" w:cs="Arial"/>
          <w:sz w:val="22"/>
          <w:szCs w:val="22"/>
          <w:lang w:val="fr-CA"/>
        </w:rPr>
        <w:t>L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) et </w:t>
      </w:r>
      <w:r w:rsidR="00CA2620" w:rsidRPr="001D2168">
        <w:rPr>
          <w:rFonts w:ascii="Arial" w:hAnsi="Arial" w:cs="Arial"/>
          <w:sz w:val="22"/>
          <w:szCs w:val="22"/>
          <w:lang w:val="fr-CA"/>
        </w:rPr>
        <w:t>au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plan de mesures d’assainissement (PMA) doivent être estampillés et signés (une </w:t>
      </w:r>
      <w:r w:rsidR="00CA2620" w:rsidRPr="001D2168">
        <w:rPr>
          <w:rFonts w:ascii="Arial" w:hAnsi="Arial" w:cs="Arial"/>
          <w:sz w:val="22"/>
          <w:szCs w:val="22"/>
          <w:lang w:val="fr-CA"/>
        </w:rPr>
        <w:t>estampille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électronique est acceptable).</w:t>
      </w:r>
      <w:r w:rsidR="006448B6" w:rsidRPr="00550228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A5923A0" w14:textId="77777777" w:rsidR="00137BAD" w:rsidRPr="000E2CFF" w:rsidRDefault="00A50AE2" w:rsidP="00137BAD">
      <w:pPr>
        <w:pStyle w:val="Heading3"/>
        <w:ind w:left="641" w:right="323"/>
        <w:jc w:val="left"/>
        <w:rPr>
          <w:rFonts w:ascii="Arial" w:hAnsi="Arial" w:cs="Arial"/>
          <w:b w:val="0"/>
          <w:bCs w:val="0"/>
          <w:sz w:val="22"/>
          <w:szCs w:val="22"/>
          <w:lang w:val="fr-CA"/>
        </w:rPr>
      </w:pPr>
      <w:r w:rsidRPr="001D2168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Veuillez envoyer une copie électronique des </w:t>
      </w:r>
      <w:r w:rsidR="00CA2620" w:rsidRPr="001D2168">
        <w:rPr>
          <w:rFonts w:ascii="Arial" w:hAnsi="Arial" w:cs="Arial"/>
          <w:b w:val="0"/>
          <w:bCs w:val="0"/>
          <w:sz w:val="22"/>
          <w:szCs w:val="22"/>
          <w:lang w:val="fr-CA"/>
        </w:rPr>
        <w:t>rapport</w:t>
      </w:r>
      <w:r w:rsidRPr="001D2168">
        <w:rPr>
          <w:rFonts w:ascii="Arial" w:hAnsi="Arial" w:cs="Arial"/>
          <w:b w:val="0"/>
          <w:bCs w:val="0"/>
          <w:sz w:val="22"/>
          <w:szCs w:val="22"/>
          <w:lang w:val="fr-CA"/>
        </w:rPr>
        <w:t>s à l’administrateur du programme d’assainissement</w:t>
      </w:r>
      <w:r w:rsidR="00FF399D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(</w:t>
      </w:r>
      <w:hyperlink r:id="rId8" w:history="1">
        <w:r w:rsidR="00A13F5B" w:rsidRPr="00A13F5B">
          <w:rPr>
            <w:rStyle w:val="Hyperlink"/>
            <w:rFonts w:ascii="Arial" w:hAnsi="Arial" w:cs="Arial"/>
            <w:b w:val="0"/>
            <w:bCs w:val="0"/>
            <w:sz w:val="22"/>
            <w:szCs w:val="22"/>
            <w:lang w:val="fr-CA"/>
          </w:rPr>
          <w:t>a</w:t>
        </w:r>
        <w:r w:rsidR="00A13F5B" w:rsidRPr="0040333E">
          <w:rPr>
            <w:rStyle w:val="Hyperlink"/>
            <w:rFonts w:ascii="Arial" w:hAnsi="Arial" w:cs="Arial"/>
            <w:b w:val="0"/>
            <w:bCs w:val="0"/>
            <w:sz w:val="22"/>
            <w:szCs w:val="22"/>
            <w:lang w:val="fr-CA"/>
          </w:rPr>
          <w:t>ssainissement@gnb.ca</w:t>
        </w:r>
      </w:hyperlink>
      <w:r w:rsidRPr="001D2168">
        <w:rPr>
          <w:rFonts w:ascii="Arial" w:hAnsi="Arial" w:cs="Arial"/>
          <w:b w:val="0"/>
          <w:bCs w:val="0"/>
          <w:sz w:val="22"/>
          <w:szCs w:val="22"/>
          <w:lang w:val="fr-CA"/>
        </w:rPr>
        <w:t>) en inscrivant le numéro de dossier d’assainissement dans la ligne d’objet.</w:t>
      </w:r>
      <w:r w:rsidR="00567476" w:rsidRPr="00A50AE2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</w:t>
      </w:r>
      <w:r w:rsidR="00CA2620" w:rsidRPr="000E2CFF">
        <w:rPr>
          <w:rFonts w:ascii="Arial" w:hAnsi="Arial" w:cs="Arial"/>
          <w:b w:val="0"/>
          <w:bCs w:val="0"/>
          <w:sz w:val="22"/>
          <w:szCs w:val="22"/>
          <w:lang w:val="fr-CA"/>
        </w:rPr>
        <w:t>Il se peut que l</w:t>
      </w:r>
      <w:r w:rsidR="00F612E9" w:rsidRPr="000E2CFF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e MEGL demande une copie papier des </w:t>
      </w:r>
      <w:r w:rsidR="00CA2620" w:rsidRPr="000E2CFF">
        <w:rPr>
          <w:rFonts w:ascii="Arial" w:hAnsi="Arial" w:cs="Arial"/>
          <w:b w:val="0"/>
          <w:bCs w:val="0"/>
          <w:sz w:val="22"/>
          <w:szCs w:val="22"/>
          <w:lang w:val="fr-CA"/>
        </w:rPr>
        <w:t>rapport</w:t>
      </w:r>
      <w:r w:rsidR="00F612E9" w:rsidRPr="000E2CFF">
        <w:rPr>
          <w:rFonts w:ascii="Arial" w:hAnsi="Arial" w:cs="Arial"/>
          <w:b w:val="0"/>
          <w:bCs w:val="0"/>
          <w:sz w:val="22"/>
          <w:szCs w:val="22"/>
          <w:lang w:val="fr-CA"/>
        </w:rPr>
        <w:t>s.</w:t>
      </w:r>
      <w:r w:rsidR="00137BAD" w:rsidRPr="000E2CFF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</w:t>
      </w:r>
    </w:p>
    <w:p w14:paraId="18B8638E" w14:textId="77777777" w:rsidR="00567476" w:rsidRPr="000E2CFF" w:rsidRDefault="00567476" w:rsidP="00137BAD">
      <w:pPr>
        <w:pStyle w:val="Heading3"/>
        <w:ind w:left="641" w:right="323"/>
        <w:jc w:val="left"/>
        <w:rPr>
          <w:rFonts w:ascii="Arial" w:hAnsi="Arial" w:cs="Arial"/>
          <w:sz w:val="22"/>
          <w:szCs w:val="22"/>
          <w:lang w:val="fr-CA"/>
        </w:rPr>
      </w:pPr>
    </w:p>
    <w:p w14:paraId="74CFFB6D" w14:textId="77777777" w:rsidR="00B223D3" w:rsidRDefault="00BE18BA" w:rsidP="00BB5334">
      <w:pPr>
        <w:ind w:left="641"/>
        <w:rPr>
          <w:rFonts w:ascii="Arial" w:hAnsi="Arial" w:cs="Arial"/>
          <w:sz w:val="22"/>
          <w:szCs w:val="22"/>
          <w:lang w:val="fr-CA"/>
        </w:rPr>
      </w:pPr>
      <w:r w:rsidRPr="001D2168">
        <w:rPr>
          <w:rFonts w:ascii="Arial" w:hAnsi="Arial" w:cs="Arial"/>
          <w:sz w:val="22"/>
          <w:szCs w:val="22"/>
          <w:lang w:val="fr-CA"/>
        </w:rPr>
        <w:t>Les</w:t>
      </w:r>
      <w:r w:rsidR="0058064D" w:rsidRPr="001D2168">
        <w:rPr>
          <w:rFonts w:ascii="Arial" w:hAnsi="Arial" w:cs="Arial"/>
          <w:sz w:val="22"/>
          <w:szCs w:val="22"/>
          <w:lang w:val="fr-CA"/>
        </w:rPr>
        <w:t xml:space="preserve"> rapports </w:t>
      </w:r>
      <w:r w:rsidR="00C84D2D" w:rsidRPr="001D2168">
        <w:rPr>
          <w:rFonts w:ascii="Arial" w:hAnsi="Arial" w:cs="Arial"/>
          <w:sz w:val="22"/>
          <w:szCs w:val="22"/>
          <w:lang w:val="fr-CA"/>
        </w:rPr>
        <w:t>r</w:t>
      </w:r>
      <w:r w:rsidR="0058064D" w:rsidRPr="001D2168">
        <w:rPr>
          <w:rFonts w:ascii="Arial" w:hAnsi="Arial" w:cs="Arial"/>
          <w:sz w:val="22"/>
          <w:szCs w:val="22"/>
          <w:lang w:val="fr-CA"/>
        </w:rPr>
        <w:t>elatifs à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</w:t>
      </w:r>
      <w:r w:rsidR="0058064D" w:rsidRPr="001D2168">
        <w:rPr>
          <w:rFonts w:ascii="Arial" w:hAnsi="Arial" w:cs="Arial"/>
          <w:sz w:val="22"/>
          <w:szCs w:val="22"/>
          <w:lang w:val="fr-CA"/>
        </w:rPr>
        <w:t>l’</w:t>
      </w:r>
      <w:r w:rsidRPr="001D2168">
        <w:rPr>
          <w:rFonts w:ascii="Arial" w:hAnsi="Arial" w:cs="Arial"/>
          <w:sz w:val="22"/>
          <w:szCs w:val="22"/>
          <w:lang w:val="fr-CA"/>
        </w:rPr>
        <w:t>EE</w:t>
      </w:r>
      <w:r w:rsidR="0058064D" w:rsidRPr="001D2168">
        <w:rPr>
          <w:rFonts w:ascii="Arial" w:hAnsi="Arial" w:cs="Arial"/>
          <w:sz w:val="22"/>
          <w:szCs w:val="22"/>
          <w:lang w:val="fr-CA"/>
        </w:rPr>
        <w:t>L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et </w:t>
      </w:r>
      <w:r w:rsidR="0058064D" w:rsidRPr="001D2168">
        <w:rPr>
          <w:rFonts w:ascii="Arial" w:hAnsi="Arial" w:cs="Arial"/>
          <w:sz w:val="22"/>
          <w:szCs w:val="22"/>
          <w:lang w:val="fr-CA"/>
        </w:rPr>
        <w:t xml:space="preserve">au 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PMA doivent </w:t>
      </w:r>
      <w:r w:rsidR="00CA2620" w:rsidRPr="001D2168">
        <w:rPr>
          <w:rFonts w:ascii="Arial" w:hAnsi="Arial" w:cs="Arial"/>
          <w:sz w:val="22"/>
          <w:szCs w:val="22"/>
          <w:lang w:val="fr-CA"/>
        </w:rPr>
        <w:t>respecter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les exigences </w:t>
      </w:r>
      <w:r w:rsidR="00C84D2D" w:rsidRPr="001D2168">
        <w:rPr>
          <w:rFonts w:ascii="Arial" w:hAnsi="Arial" w:cs="Arial"/>
          <w:sz w:val="22"/>
          <w:szCs w:val="22"/>
          <w:lang w:val="fr-CA"/>
        </w:rPr>
        <w:t xml:space="preserve">pour la </w:t>
      </w:r>
      <w:r w:rsidRPr="001D2168">
        <w:rPr>
          <w:rFonts w:ascii="Arial" w:hAnsi="Arial" w:cs="Arial"/>
          <w:sz w:val="22"/>
          <w:szCs w:val="22"/>
          <w:lang w:val="fr-CA"/>
        </w:rPr>
        <w:t>soumission de</w:t>
      </w:r>
      <w:r w:rsidR="00C84D2D" w:rsidRPr="001D2168">
        <w:rPr>
          <w:rFonts w:ascii="Arial" w:hAnsi="Arial" w:cs="Arial"/>
          <w:sz w:val="22"/>
          <w:szCs w:val="22"/>
          <w:lang w:val="fr-CA"/>
        </w:rPr>
        <w:t>s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</w:t>
      </w:r>
      <w:r w:rsidR="00C84D2D" w:rsidRPr="001D2168">
        <w:rPr>
          <w:rFonts w:ascii="Arial" w:hAnsi="Arial" w:cs="Arial"/>
          <w:sz w:val="22"/>
          <w:szCs w:val="22"/>
          <w:lang w:val="fr-CA"/>
        </w:rPr>
        <w:t>rapports relatifs à l’</w:t>
      </w:r>
      <w:r w:rsidRPr="001D2168">
        <w:rPr>
          <w:rFonts w:ascii="Arial" w:hAnsi="Arial" w:cs="Arial"/>
          <w:sz w:val="22"/>
          <w:szCs w:val="22"/>
          <w:lang w:val="fr-CA"/>
        </w:rPr>
        <w:t>EE</w:t>
      </w:r>
      <w:r w:rsidR="00CA2620" w:rsidRPr="001D2168">
        <w:rPr>
          <w:rFonts w:ascii="Arial" w:hAnsi="Arial" w:cs="Arial"/>
          <w:sz w:val="22"/>
          <w:szCs w:val="22"/>
          <w:lang w:val="fr-CA"/>
        </w:rPr>
        <w:t>L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 et </w:t>
      </w:r>
      <w:r w:rsidR="00C84D2D" w:rsidRPr="001D2168">
        <w:rPr>
          <w:rFonts w:ascii="Arial" w:hAnsi="Arial" w:cs="Arial"/>
          <w:sz w:val="22"/>
          <w:szCs w:val="22"/>
          <w:lang w:val="fr-CA"/>
        </w:rPr>
        <w:t xml:space="preserve">au </w:t>
      </w:r>
      <w:r w:rsidRPr="001D2168">
        <w:rPr>
          <w:rFonts w:ascii="Arial" w:hAnsi="Arial" w:cs="Arial"/>
          <w:sz w:val="22"/>
          <w:szCs w:val="22"/>
          <w:lang w:val="fr-CA"/>
        </w:rPr>
        <w:t xml:space="preserve">PMA indiquées dans l’annexe D de la version en vigueur du </w:t>
      </w:r>
      <w:r w:rsidRPr="001D2168">
        <w:rPr>
          <w:rFonts w:ascii="Arial" w:hAnsi="Arial" w:cs="Arial"/>
          <w:i/>
          <w:sz w:val="22"/>
          <w:szCs w:val="22"/>
          <w:lang w:val="fr-CA"/>
        </w:rPr>
        <w:t>Programme d'assainissement</w:t>
      </w:r>
      <w:r w:rsidR="004F201D" w:rsidRPr="001D2168">
        <w:rPr>
          <w:rFonts w:ascii="Arial" w:hAnsi="Arial" w:cs="Arial"/>
          <w:i/>
          <w:sz w:val="22"/>
          <w:szCs w:val="22"/>
          <w:lang w:val="fr-CA"/>
        </w:rPr>
        <w:t> </w:t>
      </w:r>
      <w:r w:rsidRPr="001D2168">
        <w:rPr>
          <w:rFonts w:ascii="Arial" w:hAnsi="Arial" w:cs="Arial"/>
          <w:i/>
          <w:sz w:val="22"/>
          <w:szCs w:val="22"/>
          <w:lang w:val="fr-CA"/>
        </w:rPr>
        <w:t>: Exigences en matière de soumission et procédures d'examen</w:t>
      </w:r>
      <w:r w:rsidRPr="001D2168">
        <w:rPr>
          <w:rFonts w:ascii="Arial" w:hAnsi="Arial" w:cs="Arial"/>
          <w:sz w:val="22"/>
          <w:szCs w:val="22"/>
          <w:lang w:val="fr-CA"/>
        </w:rPr>
        <w:t>.</w:t>
      </w:r>
      <w:r w:rsidR="00677997" w:rsidRPr="00BE18BA">
        <w:rPr>
          <w:rFonts w:ascii="Arial" w:hAnsi="Arial" w:cs="Arial"/>
          <w:sz w:val="22"/>
          <w:szCs w:val="22"/>
          <w:lang w:val="fr-CA"/>
        </w:rPr>
        <w:t xml:space="preserve"> </w:t>
      </w:r>
      <w:r w:rsidR="00B223D3" w:rsidRPr="001D2168">
        <w:rPr>
          <w:rFonts w:ascii="Arial" w:hAnsi="Arial" w:cs="Arial"/>
          <w:sz w:val="22"/>
          <w:szCs w:val="22"/>
          <w:lang w:val="fr-CA"/>
        </w:rPr>
        <w:t xml:space="preserve">Ce document se trouve </w:t>
      </w:r>
      <w:r w:rsidR="00CA2620" w:rsidRPr="001D2168">
        <w:rPr>
          <w:rFonts w:ascii="Arial" w:hAnsi="Arial" w:cs="Arial"/>
          <w:sz w:val="22"/>
          <w:szCs w:val="22"/>
          <w:lang w:val="fr-CA"/>
        </w:rPr>
        <w:t>ici</w:t>
      </w:r>
      <w:r w:rsidR="00B223D3" w:rsidRPr="001D2168">
        <w:rPr>
          <w:rFonts w:ascii="Arial" w:hAnsi="Arial" w:cs="Arial"/>
          <w:sz w:val="22"/>
          <w:szCs w:val="22"/>
          <w:lang w:val="fr-CA"/>
        </w:rPr>
        <w:t xml:space="preserve"> : </w:t>
      </w:r>
      <w:hyperlink r:id="rId9" w:history="1">
        <w:r w:rsidR="00B223D3" w:rsidRPr="00D56A36">
          <w:rPr>
            <w:rStyle w:val="Hyperlink"/>
            <w:rFonts w:ascii="Arial" w:hAnsi="Arial" w:cs="Arial"/>
            <w:sz w:val="22"/>
            <w:szCs w:val="22"/>
            <w:lang w:val="fr-CA"/>
          </w:rPr>
          <w:t>https://atlanticrbca.com/fr/nouveau-brunswick/</w:t>
        </w:r>
      </w:hyperlink>
      <w:r w:rsidR="00B223D3" w:rsidRPr="001D2168">
        <w:rPr>
          <w:rFonts w:ascii="Arial" w:hAnsi="Arial" w:cs="Arial"/>
          <w:sz w:val="22"/>
          <w:szCs w:val="22"/>
          <w:lang w:val="fr-CA"/>
        </w:rPr>
        <w:t>.</w:t>
      </w:r>
    </w:p>
    <w:p w14:paraId="69ED7151" w14:textId="77777777" w:rsidR="00D56A36" w:rsidRPr="00B223D3" w:rsidRDefault="00D56A36" w:rsidP="00BB5334">
      <w:pPr>
        <w:ind w:left="641"/>
        <w:rPr>
          <w:rFonts w:ascii="Arial" w:hAnsi="Arial" w:cs="Arial"/>
          <w:sz w:val="22"/>
          <w:szCs w:val="22"/>
          <w:lang w:val="fr-CA"/>
        </w:rPr>
      </w:pPr>
    </w:p>
    <w:sectPr w:rsidR="00D56A36" w:rsidRPr="00B223D3" w:rsidSect="007821A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67" w:right="431" w:bottom="726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4365B" w14:textId="77777777" w:rsidR="00B31201" w:rsidRDefault="00B31201">
      <w:r>
        <w:separator/>
      </w:r>
    </w:p>
  </w:endnote>
  <w:endnote w:type="continuationSeparator" w:id="0">
    <w:p w14:paraId="545CC592" w14:textId="77777777" w:rsidR="00B31201" w:rsidRDefault="00B3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7C7F" w14:textId="77777777" w:rsidR="007821A9" w:rsidRPr="007821A9" w:rsidRDefault="007821A9">
    <w:pPr>
      <w:pStyle w:val="Footer"/>
      <w:rPr>
        <w:rFonts w:ascii="Arial" w:hAnsi="Arial" w:cs="Arial"/>
      </w:rPr>
    </w:pPr>
    <w:r w:rsidRPr="007821A9">
      <w:rPr>
        <w:rFonts w:ascii="Arial" w:hAnsi="Arial" w:cs="Arial"/>
      </w:rPr>
      <w:t xml:space="preserve">Page </w:t>
    </w:r>
    <w:r w:rsidRPr="007821A9">
      <w:rPr>
        <w:rFonts w:ascii="Arial" w:hAnsi="Arial" w:cs="Arial"/>
        <w:b/>
        <w:bCs/>
        <w:sz w:val="24"/>
        <w:szCs w:val="24"/>
      </w:rPr>
      <w:fldChar w:fldCharType="begin"/>
    </w:r>
    <w:r w:rsidRPr="007821A9">
      <w:rPr>
        <w:rFonts w:ascii="Arial" w:hAnsi="Arial" w:cs="Arial"/>
        <w:b/>
        <w:bCs/>
      </w:rPr>
      <w:instrText xml:space="preserve"> PAGE </w:instrText>
    </w:r>
    <w:r w:rsidRPr="007821A9">
      <w:rPr>
        <w:rFonts w:ascii="Arial" w:hAnsi="Arial" w:cs="Arial"/>
        <w:b/>
        <w:bCs/>
        <w:sz w:val="24"/>
        <w:szCs w:val="24"/>
      </w:rPr>
      <w:fldChar w:fldCharType="separate"/>
    </w:r>
    <w:r w:rsidRPr="007821A9">
      <w:rPr>
        <w:rFonts w:ascii="Arial" w:hAnsi="Arial" w:cs="Arial"/>
        <w:b/>
        <w:bCs/>
        <w:noProof/>
      </w:rPr>
      <w:t>2</w:t>
    </w:r>
    <w:r w:rsidRPr="007821A9">
      <w:rPr>
        <w:rFonts w:ascii="Arial" w:hAnsi="Arial" w:cs="Arial"/>
        <w:b/>
        <w:bCs/>
        <w:sz w:val="24"/>
        <w:szCs w:val="24"/>
      </w:rPr>
      <w:fldChar w:fldCharType="end"/>
    </w:r>
    <w:r w:rsidRPr="007821A9">
      <w:rPr>
        <w:rFonts w:ascii="Arial" w:hAnsi="Arial" w:cs="Arial"/>
      </w:rPr>
      <w:t xml:space="preserve"> </w:t>
    </w:r>
    <w:r w:rsidR="00C92458">
      <w:rPr>
        <w:rFonts w:ascii="Arial" w:hAnsi="Arial" w:cs="Arial"/>
      </w:rPr>
      <w:t>de</w:t>
    </w:r>
    <w:r w:rsidRPr="007821A9">
      <w:rPr>
        <w:rFonts w:ascii="Arial" w:hAnsi="Arial" w:cs="Arial"/>
      </w:rPr>
      <w:t xml:space="preserve"> </w:t>
    </w:r>
    <w:r w:rsidRPr="007821A9">
      <w:rPr>
        <w:rFonts w:ascii="Arial" w:hAnsi="Arial" w:cs="Arial"/>
        <w:b/>
        <w:bCs/>
        <w:sz w:val="24"/>
        <w:szCs w:val="24"/>
      </w:rPr>
      <w:fldChar w:fldCharType="begin"/>
    </w:r>
    <w:r w:rsidRPr="007821A9">
      <w:rPr>
        <w:rFonts w:ascii="Arial" w:hAnsi="Arial" w:cs="Arial"/>
        <w:b/>
        <w:bCs/>
      </w:rPr>
      <w:instrText xml:space="preserve"> NUMPAGES  </w:instrText>
    </w:r>
    <w:r w:rsidRPr="007821A9">
      <w:rPr>
        <w:rFonts w:ascii="Arial" w:hAnsi="Arial" w:cs="Arial"/>
        <w:b/>
        <w:bCs/>
        <w:sz w:val="24"/>
        <w:szCs w:val="24"/>
      </w:rPr>
      <w:fldChar w:fldCharType="separate"/>
    </w:r>
    <w:r w:rsidRPr="007821A9">
      <w:rPr>
        <w:rFonts w:ascii="Arial" w:hAnsi="Arial" w:cs="Arial"/>
        <w:b/>
        <w:bCs/>
        <w:noProof/>
      </w:rPr>
      <w:t>2</w:t>
    </w:r>
    <w:r w:rsidRPr="007821A9">
      <w:rPr>
        <w:rFonts w:ascii="Arial" w:hAnsi="Arial" w:cs="Arial"/>
        <w:b/>
        <w:bCs/>
        <w:sz w:val="24"/>
        <w:szCs w:val="24"/>
      </w:rPr>
      <w:fldChar w:fldCharType="end"/>
    </w:r>
  </w:p>
  <w:p w14:paraId="60DD122A" w14:textId="77777777" w:rsidR="00BA29CC" w:rsidRPr="007821A9" w:rsidRDefault="00BA29CC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A7DF" w14:textId="77777777" w:rsidR="00752DD9" w:rsidRPr="006D5E77" w:rsidRDefault="00752DD9" w:rsidP="00752DD9">
    <w:pPr>
      <w:pStyle w:val="Heading3"/>
      <w:ind w:right="323"/>
      <w:jc w:val="left"/>
      <w:rPr>
        <w:b w:val="0"/>
        <w:bCs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1FD8" w14:textId="77777777" w:rsidR="00B31201" w:rsidRDefault="00B31201">
      <w:r>
        <w:separator/>
      </w:r>
    </w:p>
  </w:footnote>
  <w:footnote w:type="continuationSeparator" w:id="0">
    <w:p w14:paraId="1D4CF0C7" w14:textId="77777777" w:rsidR="00B31201" w:rsidRDefault="00B3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61DF" w14:textId="77777777" w:rsidR="007D09D3" w:rsidRPr="00344F5C" w:rsidRDefault="007D09D3" w:rsidP="007D09D3">
    <w:pPr>
      <w:pStyle w:val="Header"/>
      <w:tabs>
        <w:tab w:val="clear" w:pos="8640"/>
        <w:tab w:val="left" w:pos="7920"/>
        <w:tab w:val="right" w:pos="10348"/>
      </w:tabs>
      <w:ind w:firstLine="284"/>
      <w:jc w:val="both"/>
      <w:rPr>
        <w:rFonts w:ascii="Arial" w:hAnsi="Arial" w:cs="Arial"/>
        <w:lang w:val="fr-CA"/>
      </w:rPr>
    </w:pPr>
    <w:r w:rsidRPr="00344F5C">
      <w:rPr>
        <w:rFonts w:ascii="Arial" w:hAnsi="Arial" w:cs="Arial"/>
        <w:lang w:val="fr-CA"/>
      </w:rPr>
      <w:t>Ministère de l’Environnement et des Gouvernement</w:t>
    </w:r>
    <w:r>
      <w:rPr>
        <w:rFonts w:ascii="Arial" w:hAnsi="Arial" w:cs="Arial"/>
        <w:lang w:val="fr-CA"/>
      </w:rPr>
      <w:t>s locaux</w:t>
    </w:r>
    <w:r w:rsidRPr="00344F5C">
      <w:rPr>
        <w:rFonts w:ascii="Calibri" w:hAnsi="Calibri" w:cs="Calibri"/>
        <w:lang w:val="fr-CA"/>
      </w:rPr>
      <w:tab/>
    </w:r>
    <w:r w:rsidRPr="00344F5C">
      <w:rPr>
        <w:rFonts w:ascii="Arial" w:hAnsi="Arial" w:cs="Arial"/>
        <w:lang w:val="fr-CA"/>
      </w:rPr>
      <w:t>Version</w:t>
    </w:r>
    <w:r>
      <w:rPr>
        <w:rFonts w:ascii="Arial" w:hAnsi="Arial" w:cs="Arial"/>
        <w:lang w:val="fr-CA"/>
      </w:rPr>
      <w:t> </w:t>
    </w:r>
    <w:r w:rsidRPr="00344F5C">
      <w:rPr>
        <w:rFonts w:ascii="Arial" w:hAnsi="Arial" w:cs="Arial"/>
        <w:lang w:val="fr-CA"/>
      </w:rPr>
      <w:t xml:space="preserve">3.0   </w:t>
    </w:r>
    <w:r w:rsidR="00B47F92">
      <w:rPr>
        <w:rFonts w:ascii="Arial" w:hAnsi="Arial" w:cs="Arial"/>
        <w:lang w:val="fr-CA"/>
      </w:rPr>
      <w:t>avril</w:t>
    </w:r>
    <w:r>
      <w:rPr>
        <w:rFonts w:ascii="Arial" w:hAnsi="Arial" w:cs="Arial"/>
        <w:lang w:val="fr-CA"/>
      </w:rPr>
      <w:t> </w:t>
    </w:r>
    <w:r w:rsidRPr="00344F5C">
      <w:rPr>
        <w:rFonts w:ascii="Arial" w:hAnsi="Arial" w:cs="Arial"/>
        <w:lang w:val="fr-CA"/>
      </w:rPr>
      <w:t>2022</w:t>
    </w:r>
  </w:p>
  <w:p w14:paraId="779F80F3" w14:textId="77777777" w:rsidR="007D09D3" w:rsidRPr="007D09D3" w:rsidRDefault="007D09D3" w:rsidP="007D09D3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8117" w14:textId="77777777" w:rsidR="001333F8" w:rsidRPr="00344F5C" w:rsidRDefault="00344F5C" w:rsidP="008A7D21">
    <w:pPr>
      <w:pStyle w:val="Header"/>
      <w:tabs>
        <w:tab w:val="clear" w:pos="8640"/>
        <w:tab w:val="left" w:pos="7920"/>
        <w:tab w:val="right" w:pos="10348"/>
      </w:tabs>
      <w:ind w:firstLine="284"/>
      <w:jc w:val="both"/>
      <w:rPr>
        <w:rFonts w:ascii="Arial" w:hAnsi="Arial" w:cs="Arial"/>
        <w:lang w:val="fr-CA"/>
      </w:rPr>
    </w:pPr>
    <w:r w:rsidRPr="00344F5C">
      <w:rPr>
        <w:rFonts w:ascii="Arial" w:hAnsi="Arial" w:cs="Arial"/>
        <w:lang w:val="fr-CA"/>
      </w:rPr>
      <w:t>Ministère de l’Environnement et des Gouvernement</w:t>
    </w:r>
    <w:r>
      <w:rPr>
        <w:rFonts w:ascii="Arial" w:hAnsi="Arial" w:cs="Arial"/>
        <w:lang w:val="fr-CA"/>
      </w:rPr>
      <w:t>s locaux</w:t>
    </w:r>
    <w:r w:rsidR="001333F8" w:rsidRPr="00344F5C">
      <w:rPr>
        <w:rFonts w:ascii="Calibri" w:hAnsi="Calibri" w:cs="Calibri"/>
        <w:lang w:val="fr-CA"/>
      </w:rPr>
      <w:tab/>
    </w:r>
    <w:r w:rsidR="001333F8" w:rsidRPr="00344F5C">
      <w:rPr>
        <w:rFonts w:ascii="Arial" w:hAnsi="Arial" w:cs="Arial"/>
        <w:lang w:val="fr-CA"/>
      </w:rPr>
      <w:t>Version</w:t>
    </w:r>
    <w:r w:rsidR="00695641">
      <w:rPr>
        <w:rFonts w:ascii="Arial" w:hAnsi="Arial" w:cs="Arial"/>
        <w:lang w:val="fr-CA"/>
      </w:rPr>
      <w:t> </w:t>
    </w:r>
    <w:r w:rsidR="00FC64FF" w:rsidRPr="00344F5C">
      <w:rPr>
        <w:rFonts w:ascii="Arial" w:hAnsi="Arial" w:cs="Arial"/>
        <w:lang w:val="fr-CA"/>
      </w:rPr>
      <w:t>3</w:t>
    </w:r>
    <w:r w:rsidR="001333F8" w:rsidRPr="00344F5C">
      <w:rPr>
        <w:rFonts w:ascii="Arial" w:hAnsi="Arial" w:cs="Arial"/>
        <w:lang w:val="fr-CA"/>
      </w:rPr>
      <w:t>.0</w:t>
    </w:r>
    <w:r w:rsidR="008A7D21" w:rsidRPr="00344F5C">
      <w:rPr>
        <w:rFonts w:ascii="Arial" w:hAnsi="Arial" w:cs="Arial"/>
        <w:lang w:val="fr-CA"/>
      </w:rPr>
      <w:t xml:space="preserve">   </w:t>
    </w:r>
    <w:r w:rsidR="00080743" w:rsidRPr="00344F5C">
      <w:rPr>
        <w:rFonts w:ascii="Arial" w:hAnsi="Arial" w:cs="Arial"/>
        <w:lang w:val="fr-CA"/>
      </w:rPr>
      <w:t>Jan</w:t>
    </w:r>
    <w:r w:rsidR="002C6B1A">
      <w:rPr>
        <w:rFonts w:ascii="Arial" w:hAnsi="Arial" w:cs="Arial"/>
        <w:lang w:val="fr-CA"/>
      </w:rPr>
      <w:t>vier </w:t>
    </w:r>
    <w:r w:rsidR="00FC64FF" w:rsidRPr="00344F5C">
      <w:rPr>
        <w:rFonts w:ascii="Arial" w:hAnsi="Arial" w:cs="Arial"/>
        <w:lang w:val="fr-CA"/>
      </w:rPr>
      <w:t>202</w:t>
    </w:r>
    <w:r w:rsidR="00080743" w:rsidRPr="00344F5C">
      <w:rPr>
        <w:rFonts w:ascii="Arial" w:hAnsi="Arial" w:cs="Arial"/>
        <w:lang w:val="fr-CA"/>
      </w:rPr>
      <w:t>2</w:t>
    </w:r>
  </w:p>
  <w:p w14:paraId="46FF5733" w14:textId="77777777" w:rsidR="001333F8" w:rsidRPr="00344F5C" w:rsidRDefault="001333F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D35"/>
    <w:multiLevelType w:val="multilevel"/>
    <w:tmpl w:val="424E333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4585FDB"/>
    <w:multiLevelType w:val="multilevel"/>
    <w:tmpl w:val="5158FF7A"/>
    <w:lvl w:ilvl="0">
      <w:start w:val="3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" w15:restartNumberingAfterBreak="0">
    <w:nsid w:val="07DC3A2C"/>
    <w:multiLevelType w:val="hybridMultilevel"/>
    <w:tmpl w:val="B89CC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B5A"/>
    <w:multiLevelType w:val="hybridMultilevel"/>
    <w:tmpl w:val="A3E4F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7C1"/>
    <w:multiLevelType w:val="hybridMultilevel"/>
    <w:tmpl w:val="1786E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F5BE2"/>
    <w:multiLevelType w:val="hybridMultilevel"/>
    <w:tmpl w:val="7B7A6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C80"/>
    <w:multiLevelType w:val="hybridMultilevel"/>
    <w:tmpl w:val="D8EEB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15BA0"/>
    <w:multiLevelType w:val="multilevel"/>
    <w:tmpl w:val="B930E60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AFB54FB"/>
    <w:multiLevelType w:val="hybridMultilevel"/>
    <w:tmpl w:val="B3925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55204"/>
    <w:multiLevelType w:val="multilevel"/>
    <w:tmpl w:val="3848B27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10" w15:restartNumberingAfterBreak="0">
    <w:nsid w:val="1D7F50D7"/>
    <w:multiLevelType w:val="hybridMultilevel"/>
    <w:tmpl w:val="00EA5C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FE4269B"/>
    <w:multiLevelType w:val="hybridMultilevel"/>
    <w:tmpl w:val="9F6A3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003A5"/>
    <w:multiLevelType w:val="hybridMultilevel"/>
    <w:tmpl w:val="0BB0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ACC"/>
    <w:multiLevelType w:val="hybridMultilevel"/>
    <w:tmpl w:val="D622728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60545C"/>
    <w:multiLevelType w:val="hybridMultilevel"/>
    <w:tmpl w:val="3BB88FCC"/>
    <w:lvl w:ilvl="0" w:tplc="45121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CEE54AC"/>
    <w:multiLevelType w:val="hybridMultilevel"/>
    <w:tmpl w:val="0762A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776E9"/>
    <w:multiLevelType w:val="hybridMultilevel"/>
    <w:tmpl w:val="4352124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3592B07"/>
    <w:multiLevelType w:val="multilevel"/>
    <w:tmpl w:val="F1AC1572"/>
    <w:lvl w:ilvl="0">
      <w:start w:val="4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4"/>
      </w:rPr>
    </w:lvl>
  </w:abstractNum>
  <w:abstractNum w:abstractNumId="18" w15:restartNumberingAfterBreak="0">
    <w:nsid w:val="34BA13C6"/>
    <w:multiLevelType w:val="hybridMultilevel"/>
    <w:tmpl w:val="71A4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4FA2"/>
    <w:multiLevelType w:val="hybridMultilevel"/>
    <w:tmpl w:val="7C82035A"/>
    <w:lvl w:ilvl="0" w:tplc="D7CE75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F1EB376">
      <w:start w:val="1"/>
      <w:numFmt w:val="upperLetter"/>
      <w:lvlText w:val="%3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37754AA9"/>
    <w:multiLevelType w:val="hybridMultilevel"/>
    <w:tmpl w:val="F0A0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FE3"/>
    <w:multiLevelType w:val="hybridMultilevel"/>
    <w:tmpl w:val="E9666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81B7B"/>
    <w:multiLevelType w:val="hybridMultilevel"/>
    <w:tmpl w:val="F7EE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06E2D"/>
    <w:multiLevelType w:val="multilevel"/>
    <w:tmpl w:val="384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4" w15:restartNumberingAfterBreak="0">
    <w:nsid w:val="4EC657E1"/>
    <w:multiLevelType w:val="hybridMultilevel"/>
    <w:tmpl w:val="2584A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67E6D"/>
    <w:multiLevelType w:val="hybridMultilevel"/>
    <w:tmpl w:val="E1D8E0E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C76BD8"/>
    <w:multiLevelType w:val="hybridMultilevel"/>
    <w:tmpl w:val="3A1C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0AAC"/>
    <w:multiLevelType w:val="hybridMultilevel"/>
    <w:tmpl w:val="37FAF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B0F3C"/>
    <w:multiLevelType w:val="hybridMultilevel"/>
    <w:tmpl w:val="5672E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159E2"/>
    <w:multiLevelType w:val="hybridMultilevel"/>
    <w:tmpl w:val="1450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50E"/>
    <w:multiLevelType w:val="hybridMultilevel"/>
    <w:tmpl w:val="3F0E87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E202C8"/>
    <w:multiLevelType w:val="hybridMultilevel"/>
    <w:tmpl w:val="46D25F2E"/>
    <w:lvl w:ilvl="0" w:tplc="4EE042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2" w15:restartNumberingAfterBreak="0">
    <w:nsid w:val="7B8745F9"/>
    <w:multiLevelType w:val="hybridMultilevel"/>
    <w:tmpl w:val="6280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24"/>
  </w:num>
  <w:num w:numId="6">
    <w:abstractNumId w:val="28"/>
  </w:num>
  <w:num w:numId="7">
    <w:abstractNumId w:val="27"/>
  </w:num>
  <w:num w:numId="8">
    <w:abstractNumId w:val="15"/>
  </w:num>
  <w:num w:numId="9">
    <w:abstractNumId w:val="21"/>
  </w:num>
  <w:num w:numId="10">
    <w:abstractNumId w:val="10"/>
  </w:num>
  <w:num w:numId="11">
    <w:abstractNumId w:val="31"/>
  </w:num>
  <w:num w:numId="12">
    <w:abstractNumId w:val="30"/>
  </w:num>
  <w:num w:numId="13">
    <w:abstractNumId w:val="19"/>
  </w:num>
  <w:num w:numId="14">
    <w:abstractNumId w:val="16"/>
  </w:num>
  <w:num w:numId="15">
    <w:abstractNumId w:val="3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0"/>
  </w:num>
  <w:num w:numId="21">
    <w:abstractNumId w:val="25"/>
  </w:num>
  <w:num w:numId="22">
    <w:abstractNumId w:val="5"/>
  </w:num>
  <w:num w:numId="23">
    <w:abstractNumId w:val="1"/>
  </w:num>
  <w:num w:numId="24">
    <w:abstractNumId w:val="29"/>
  </w:num>
  <w:num w:numId="25">
    <w:abstractNumId w:val="9"/>
  </w:num>
  <w:num w:numId="26">
    <w:abstractNumId w:val="23"/>
  </w:num>
  <w:num w:numId="27">
    <w:abstractNumId w:val="32"/>
  </w:num>
  <w:num w:numId="28">
    <w:abstractNumId w:val="22"/>
  </w:num>
  <w:num w:numId="29">
    <w:abstractNumId w:val="11"/>
  </w:num>
  <w:num w:numId="30">
    <w:abstractNumId w:val="20"/>
  </w:num>
  <w:num w:numId="31">
    <w:abstractNumId w:val="18"/>
  </w:num>
  <w:num w:numId="32">
    <w:abstractNumId w:val="17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jmooVwmY+Kw0HbKw63g5iy/RDiADFYSR3sM2+sCtNINmgNdp+WOmnkAC6H5i+sGB2AEgMX0stLaBgFE6NlffA==" w:salt="E/8N/Dpgddz0khVTs8FpR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46E"/>
    <w:rsid w:val="00006982"/>
    <w:rsid w:val="00020758"/>
    <w:rsid w:val="0003595E"/>
    <w:rsid w:val="00065B5F"/>
    <w:rsid w:val="00071B5D"/>
    <w:rsid w:val="00071D12"/>
    <w:rsid w:val="00080743"/>
    <w:rsid w:val="000C5FCD"/>
    <w:rsid w:val="000D358F"/>
    <w:rsid w:val="000D6E20"/>
    <w:rsid w:val="000E2CFF"/>
    <w:rsid w:val="000E4E1F"/>
    <w:rsid w:val="000F67DB"/>
    <w:rsid w:val="00127912"/>
    <w:rsid w:val="001333F8"/>
    <w:rsid w:val="00137BAD"/>
    <w:rsid w:val="001410B1"/>
    <w:rsid w:val="001542F4"/>
    <w:rsid w:val="00171D3E"/>
    <w:rsid w:val="00172861"/>
    <w:rsid w:val="00174F4B"/>
    <w:rsid w:val="001760CA"/>
    <w:rsid w:val="0018245D"/>
    <w:rsid w:val="001959F0"/>
    <w:rsid w:val="001A1DAC"/>
    <w:rsid w:val="001C2123"/>
    <w:rsid w:val="001C59E6"/>
    <w:rsid w:val="001D2168"/>
    <w:rsid w:val="001D61D1"/>
    <w:rsid w:val="001E026F"/>
    <w:rsid w:val="001E19E9"/>
    <w:rsid w:val="00202E00"/>
    <w:rsid w:val="00204B4A"/>
    <w:rsid w:val="002205BC"/>
    <w:rsid w:val="002262EE"/>
    <w:rsid w:val="00245879"/>
    <w:rsid w:val="00246B49"/>
    <w:rsid w:val="0026146E"/>
    <w:rsid w:val="00286622"/>
    <w:rsid w:val="00293387"/>
    <w:rsid w:val="002B1243"/>
    <w:rsid w:val="002B5F84"/>
    <w:rsid w:val="002C5359"/>
    <w:rsid w:val="002C6B1A"/>
    <w:rsid w:val="002E14B6"/>
    <w:rsid w:val="002F0C89"/>
    <w:rsid w:val="002F5FD7"/>
    <w:rsid w:val="003060E0"/>
    <w:rsid w:val="0030640E"/>
    <w:rsid w:val="003077B7"/>
    <w:rsid w:val="00312E7B"/>
    <w:rsid w:val="00322864"/>
    <w:rsid w:val="003340FD"/>
    <w:rsid w:val="003352E7"/>
    <w:rsid w:val="003432AD"/>
    <w:rsid w:val="00344F5C"/>
    <w:rsid w:val="00345937"/>
    <w:rsid w:val="0036005E"/>
    <w:rsid w:val="003A4201"/>
    <w:rsid w:val="003A6BB2"/>
    <w:rsid w:val="003C31A6"/>
    <w:rsid w:val="003D020D"/>
    <w:rsid w:val="003E4738"/>
    <w:rsid w:val="003F64A7"/>
    <w:rsid w:val="003F7542"/>
    <w:rsid w:val="0040333E"/>
    <w:rsid w:val="00415F18"/>
    <w:rsid w:val="00432BAA"/>
    <w:rsid w:val="00435851"/>
    <w:rsid w:val="00450C15"/>
    <w:rsid w:val="004736D9"/>
    <w:rsid w:val="004811C0"/>
    <w:rsid w:val="004867CC"/>
    <w:rsid w:val="004C2C6C"/>
    <w:rsid w:val="004D294C"/>
    <w:rsid w:val="004F201D"/>
    <w:rsid w:val="004F63AD"/>
    <w:rsid w:val="00511C3A"/>
    <w:rsid w:val="005164BA"/>
    <w:rsid w:val="00523397"/>
    <w:rsid w:val="00542C1F"/>
    <w:rsid w:val="00546861"/>
    <w:rsid w:val="00550228"/>
    <w:rsid w:val="00555500"/>
    <w:rsid w:val="00562F34"/>
    <w:rsid w:val="005656B9"/>
    <w:rsid w:val="005665E8"/>
    <w:rsid w:val="00567476"/>
    <w:rsid w:val="0058064D"/>
    <w:rsid w:val="00590906"/>
    <w:rsid w:val="005B6D44"/>
    <w:rsid w:val="005C5CDB"/>
    <w:rsid w:val="005F0D2A"/>
    <w:rsid w:val="005F1DFB"/>
    <w:rsid w:val="005F303E"/>
    <w:rsid w:val="00603477"/>
    <w:rsid w:val="00607BDC"/>
    <w:rsid w:val="00633295"/>
    <w:rsid w:val="006448B6"/>
    <w:rsid w:val="006532C6"/>
    <w:rsid w:val="00677997"/>
    <w:rsid w:val="00695641"/>
    <w:rsid w:val="006A6AF7"/>
    <w:rsid w:val="006A74FF"/>
    <w:rsid w:val="006B3EF5"/>
    <w:rsid w:val="006C4286"/>
    <w:rsid w:val="006D0331"/>
    <w:rsid w:val="006D5E77"/>
    <w:rsid w:val="006D6EE2"/>
    <w:rsid w:val="00700214"/>
    <w:rsid w:val="00703BFA"/>
    <w:rsid w:val="00716116"/>
    <w:rsid w:val="00742D7F"/>
    <w:rsid w:val="00752DD9"/>
    <w:rsid w:val="00754BB7"/>
    <w:rsid w:val="00774B83"/>
    <w:rsid w:val="007821A9"/>
    <w:rsid w:val="00784386"/>
    <w:rsid w:val="007C369E"/>
    <w:rsid w:val="007D09D3"/>
    <w:rsid w:val="007D2A73"/>
    <w:rsid w:val="007F422D"/>
    <w:rsid w:val="00817F9B"/>
    <w:rsid w:val="008222C6"/>
    <w:rsid w:val="00846884"/>
    <w:rsid w:val="00851D71"/>
    <w:rsid w:val="00863916"/>
    <w:rsid w:val="00897038"/>
    <w:rsid w:val="008A7D21"/>
    <w:rsid w:val="008B5F45"/>
    <w:rsid w:val="008C7206"/>
    <w:rsid w:val="008E3D07"/>
    <w:rsid w:val="008F0010"/>
    <w:rsid w:val="009167FC"/>
    <w:rsid w:val="0092391E"/>
    <w:rsid w:val="009239D0"/>
    <w:rsid w:val="0096588A"/>
    <w:rsid w:val="00981A1E"/>
    <w:rsid w:val="009922DB"/>
    <w:rsid w:val="009B0844"/>
    <w:rsid w:val="009B6F14"/>
    <w:rsid w:val="009C07C5"/>
    <w:rsid w:val="00A0332B"/>
    <w:rsid w:val="00A13F5B"/>
    <w:rsid w:val="00A2392C"/>
    <w:rsid w:val="00A24421"/>
    <w:rsid w:val="00A27572"/>
    <w:rsid w:val="00A33BC9"/>
    <w:rsid w:val="00A50AE2"/>
    <w:rsid w:val="00A55DC2"/>
    <w:rsid w:val="00A72394"/>
    <w:rsid w:val="00A90B71"/>
    <w:rsid w:val="00A918B1"/>
    <w:rsid w:val="00A967DE"/>
    <w:rsid w:val="00AA29D4"/>
    <w:rsid w:val="00AA555E"/>
    <w:rsid w:val="00AB19AC"/>
    <w:rsid w:val="00AB76C6"/>
    <w:rsid w:val="00AC5950"/>
    <w:rsid w:val="00B01EDD"/>
    <w:rsid w:val="00B223D3"/>
    <w:rsid w:val="00B31201"/>
    <w:rsid w:val="00B35533"/>
    <w:rsid w:val="00B35C6B"/>
    <w:rsid w:val="00B4621F"/>
    <w:rsid w:val="00B47874"/>
    <w:rsid w:val="00B47F92"/>
    <w:rsid w:val="00B5576A"/>
    <w:rsid w:val="00B607A0"/>
    <w:rsid w:val="00B61C8A"/>
    <w:rsid w:val="00B623B6"/>
    <w:rsid w:val="00B67836"/>
    <w:rsid w:val="00B77B6E"/>
    <w:rsid w:val="00BA29CC"/>
    <w:rsid w:val="00BA5431"/>
    <w:rsid w:val="00BB5334"/>
    <w:rsid w:val="00BB6A80"/>
    <w:rsid w:val="00BC6BB9"/>
    <w:rsid w:val="00BD16BA"/>
    <w:rsid w:val="00BD47B7"/>
    <w:rsid w:val="00BE18BA"/>
    <w:rsid w:val="00BF534D"/>
    <w:rsid w:val="00C23A78"/>
    <w:rsid w:val="00C343A5"/>
    <w:rsid w:val="00C356C6"/>
    <w:rsid w:val="00C603B5"/>
    <w:rsid w:val="00C84D2D"/>
    <w:rsid w:val="00C92458"/>
    <w:rsid w:val="00CA2620"/>
    <w:rsid w:val="00CA6803"/>
    <w:rsid w:val="00CD5C85"/>
    <w:rsid w:val="00D12AAD"/>
    <w:rsid w:val="00D3780A"/>
    <w:rsid w:val="00D41707"/>
    <w:rsid w:val="00D53E85"/>
    <w:rsid w:val="00D56A36"/>
    <w:rsid w:val="00D86820"/>
    <w:rsid w:val="00D929CD"/>
    <w:rsid w:val="00D97086"/>
    <w:rsid w:val="00DC5FA6"/>
    <w:rsid w:val="00DF1A65"/>
    <w:rsid w:val="00E22ADF"/>
    <w:rsid w:val="00E3599C"/>
    <w:rsid w:val="00E82C3D"/>
    <w:rsid w:val="00E93145"/>
    <w:rsid w:val="00EB78CF"/>
    <w:rsid w:val="00F06AB8"/>
    <w:rsid w:val="00F176E0"/>
    <w:rsid w:val="00F37332"/>
    <w:rsid w:val="00F40D0B"/>
    <w:rsid w:val="00F612E9"/>
    <w:rsid w:val="00F730B3"/>
    <w:rsid w:val="00F75DFE"/>
    <w:rsid w:val="00F820C3"/>
    <w:rsid w:val="00F8262E"/>
    <w:rsid w:val="00F8433D"/>
    <w:rsid w:val="00F9628A"/>
    <w:rsid w:val="00FC3974"/>
    <w:rsid w:val="00FC64FF"/>
    <w:rsid w:val="00FD3DDC"/>
    <w:rsid w:val="00FE67B6"/>
    <w:rsid w:val="00FE77AC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5BCFE0"/>
  <w15:chartTrackingRefBased/>
  <w15:docId w15:val="{8125CA94-4871-40CD-9B92-3104D7E9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  <w:lang w:val="en-CA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003366"/>
      <w:sz w:val="40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Tahoma" w:hAnsi="Tahoma" w:cs="Tahoma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752DD9"/>
    <w:rPr>
      <w:rFonts w:ascii="Tahoma" w:hAnsi="Tahoma"/>
      <w:b/>
      <w:bCs/>
      <w:sz w:val="32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2"/>
      <w:lang w:val="en-CA"/>
    </w:rPr>
  </w:style>
  <w:style w:type="paragraph" w:styleId="BodyText3">
    <w:name w:val="Body Text 3"/>
    <w:basedOn w:val="Normal"/>
    <w:pPr>
      <w:tabs>
        <w:tab w:val="left" w:pos="7470"/>
      </w:tabs>
      <w:jc w:val="center"/>
    </w:pPr>
    <w:rPr>
      <w:rFonts w:ascii="Tahoma" w:hAnsi="Tahoma" w:cs="Tahoma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sid w:val="00752D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23D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12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E7B"/>
  </w:style>
  <w:style w:type="character" w:customStyle="1" w:styleId="CommentTextChar">
    <w:name w:val="Comment Text Char"/>
    <w:link w:val="CommentText"/>
    <w:uiPriority w:val="99"/>
    <w:semiHidden/>
    <w:rsid w:val="00312E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E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E7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E7B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BA29CC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FF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inissement@gnb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lanticrbca.com/fr/nouveau-brunswic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8BAC-F178-4DBF-90DC-1878738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Limited Remedial Action –  Information package for Site Professionals</vt:lpstr>
      <vt:lpstr>Limited Remedial Action –  Information package for Site Professionals</vt:lpstr>
    </vt:vector>
  </TitlesOfParts>
  <Company>ELG</Company>
  <LinksUpToDate>false</LinksUpToDate>
  <CharactersWithSpaces>3278</CharactersWithSpaces>
  <SharedDoc>false</SharedDoc>
  <HLinks>
    <vt:vector size="12" baseType="variant">
      <vt:variant>
        <vt:i4>2424874</vt:i4>
      </vt:variant>
      <vt:variant>
        <vt:i4>65</vt:i4>
      </vt:variant>
      <vt:variant>
        <vt:i4>0</vt:i4>
      </vt:variant>
      <vt:variant>
        <vt:i4>5</vt:i4>
      </vt:variant>
      <vt:variant>
        <vt:lpwstr>https://atlanticrbca.com/fr/nouveau-brunswick/</vt:lpwstr>
      </vt:variant>
      <vt:variant>
        <vt:lpwstr/>
      </vt:variant>
      <vt:variant>
        <vt:i4>6357079</vt:i4>
      </vt:variant>
      <vt:variant>
        <vt:i4>62</vt:i4>
      </vt:variant>
      <vt:variant>
        <vt:i4>0</vt:i4>
      </vt:variant>
      <vt:variant>
        <vt:i4>5</vt:i4>
      </vt:variant>
      <vt:variant>
        <vt:lpwstr>mailto:assainissement@gnb.ca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Remedial Action –  Information package for Site Professionals</dc:title>
  <dc:subject/>
  <dc:creator>heatherv</dc:creator>
  <cp:keywords/>
  <cp:lastModifiedBy>Gilliss, Mallory (ELG/EGL)</cp:lastModifiedBy>
  <cp:revision>2</cp:revision>
  <cp:lastPrinted>2004-12-08T15:21:00Z</cp:lastPrinted>
  <dcterms:created xsi:type="dcterms:W3CDTF">2022-04-28T13:21:00Z</dcterms:created>
  <dcterms:modified xsi:type="dcterms:W3CDTF">2022-04-28T13:21:00Z</dcterms:modified>
</cp:coreProperties>
</file>